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78B42" w14:textId="05051636" w:rsidR="0030707E" w:rsidRDefault="001F479B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8"/>
          <w:szCs w:val="28"/>
          <w:u w:val="single"/>
        </w:rPr>
        <w:t>English Writing Genre Map – Year 6 2025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-2026</w:t>
      </w:r>
    </w:p>
    <w:tbl>
      <w:tblPr>
        <w:tblStyle w:val="a"/>
        <w:tblW w:w="1222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1920"/>
        <w:gridCol w:w="380"/>
        <w:gridCol w:w="1540"/>
        <w:gridCol w:w="780"/>
        <w:gridCol w:w="1160"/>
        <w:gridCol w:w="1160"/>
        <w:gridCol w:w="780"/>
        <w:gridCol w:w="1540"/>
        <w:gridCol w:w="380"/>
        <w:gridCol w:w="1920"/>
      </w:tblGrid>
      <w:tr w:rsidR="0030707E" w14:paraId="582563A1" w14:textId="77777777">
        <w:tc>
          <w:tcPr>
            <w:tcW w:w="660" w:type="dxa"/>
          </w:tcPr>
          <w:p w14:paraId="37A63E2A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Y6</w:t>
            </w:r>
          </w:p>
        </w:tc>
        <w:tc>
          <w:tcPr>
            <w:tcW w:w="1920" w:type="dxa"/>
          </w:tcPr>
          <w:p w14:paraId="7FABAD44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Term 1</w:t>
            </w:r>
          </w:p>
        </w:tc>
        <w:tc>
          <w:tcPr>
            <w:tcW w:w="1920" w:type="dxa"/>
            <w:gridSpan w:val="2"/>
          </w:tcPr>
          <w:p w14:paraId="78230C00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Term 2</w:t>
            </w:r>
          </w:p>
        </w:tc>
        <w:tc>
          <w:tcPr>
            <w:tcW w:w="1940" w:type="dxa"/>
            <w:gridSpan w:val="2"/>
          </w:tcPr>
          <w:p w14:paraId="73905767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Term 3</w:t>
            </w:r>
          </w:p>
        </w:tc>
        <w:tc>
          <w:tcPr>
            <w:tcW w:w="1940" w:type="dxa"/>
            <w:gridSpan w:val="2"/>
          </w:tcPr>
          <w:p w14:paraId="037610EB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Term 4</w:t>
            </w:r>
          </w:p>
        </w:tc>
        <w:tc>
          <w:tcPr>
            <w:tcW w:w="1920" w:type="dxa"/>
            <w:gridSpan w:val="2"/>
          </w:tcPr>
          <w:p w14:paraId="6373BCA5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Term 5</w:t>
            </w:r>
          </w:p>
        </w:tc>
        <w:tc>
          <w:tcPr>
            <w:tcW w:w="1920" w:type="dxa"/>
          </w:tcPr>
          <w:p w14:paraId="6A18E566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Term 6</w:t>
            </w:r>
          </w:p>
        </w:tc>
      </w:tr>
      <w:tr w:rsidR="0030707E" w14:paraId="3E2220DC" w14:textId="77777777">
        <w:tc>
          <w:tcPr>
            <w:tcW w:w="660" w:type="dxa"/>
            <w:vMerge w:val="restart"/>
          </w:tcPr>
          <w:p w14:paraId="2D6BEEB5" w14:textId="77777777" w:rsidR="0030707E" w:rsidRDefault="001F479B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  <w:t>Writing Units</w:t>
            </w:r>
          </w:p>
        </w:tc>
        <w:tc>
          <w:tcPr>
            <w:tcW w:w="1920" w:type="dxa"/>
          </w:tcPr>
          <w:p w14:paraId="20B159B7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1</w:t>
            </w:r>
          </w:p>
        </w:tc>
        <w:tc>
          <w:tcPr>
            <w:tcW w:w="1920" w:type="dxa"/>
            <w:gridSpan w:val="2"/>
          </w:tcPr>
          <w:p w14:paraId="4ECB91A7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1</w:t>
            </w:r>
          </w:p>
        </w:tc>
        <w:tc>
          <w:tcPr>
            <w:tcW w:w="1940" w:type="dxa"/>
            <w:gridSpan w:val="2"/>
          </w:tcPr>
          <w:p w14:paraId="729F9B24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1</w:t>
            </w:r>
          </w:p>
        </w:tc>
        <w:tc>
          <w:tcPr>
            <w:tcW w:w="1940" w:type="dxa"/>
            <w:gridSpan w:val="2"/>
          </w:tcPr>
          <w:p w14:paraId="700FAE5C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1</w:t>
            </w:r>
          </w:p>
        </w:tc>
        <w:tc>
          <w:tcPr>
            <w:tcW w:w="1920" w:type="dxa"/>
            <w:gridSpan w:val="2"/>
          </w:tcPr>
          <w:p w14:paraId="24A0EA0C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1</w:t>
            </w:r>
          </w:p>
        </w:tc>
        <w:tc>
          <w:tcPr>
            <w:tcW w:w="1920" w:type="dxa"/>
          </w:tcPr>
          <w:p w14:paraId="4C3F941E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1</w:t>
            </w:r>
          </w:p>
        </w:tc>
      </w:tr>
      <w:tr w:rsidR="0030707E" w14:paraId="1E6CF45D" w14:textId="77777777">
        <w:trPr>
          <w:trHeight w:val="1372"/>
        </w:trPr>
        <w:tc>
          <w:tcPr>
            <w:tcW w:w="660" w:type="dxa"/>
            <w:vMerge/>
          </w:tcPr>
          <w:p w14:paraId="3E536938" w14:textId="77777777" w:rsidR="0030707E" w:rsidRDefault="0030707E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20F86642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0000"/>
                <w:u w:val="single"/>
              </w:rPr>
              <w:t>Fiction</w:t>
            </w:r>
          </w:p>
          <w:p w14:paraId="7477AE71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Character Description</w:t>
            </w:r>
          </w:p>
          <w:p w14:paraId="2E6C154B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Diary </w:t>
            </w:r>
          </w:p>
          <w:p w14:paraId="0379BBFC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(Alone on a Wide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Wide</w:t>
            </w:r>
            <w:proofErr w:type="spellEnd"/>
            <w:r>
              <w:rPr>
                <w:rFonts w:ascii="Calibri" w:eastAsia="Calibri" w:hAnsi="Calibri" w:cs="Calibri"/>
                <w:color w:val="FF0000"/>
              </w:rPr>
              <w:t xml:space="preserve"> Sea)</w:t>
            </w:r>
          </w:p>
          <w:p w14:paraId="702D6EF0" w14:textId="77777777" w:rsidR="0030707E" w:rsidRDefault="0030707E">
            <w:pPr>
              <w:jc w:val="center"/>
              <w:rPr>
                <w:rFonts w:ascii="Calibri" w:eastAsia="Calibri" w:hAnsi="Calibri" w:cs="Calibri"/>
                <w:i/>
                <w:color w:val="FF0000"/>
              </w:rPr>
            </w:pPr>
          </w:p>
        </w:tc>
        <w:tc>
          <w:tcPr>
            <w:tcW w:w="1920" w:type="dxa"/>
            <w:gridSpan w:val="2"/>
          </w:tcPr>
          <w:p w14:paraId="1A05D677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0070C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u w:val="single"/>
              </w:rPr>
              <w:t>Non-Fiction</w:t>
            </w:r>
          </w:p>
          <w:p w14:paraId="6D014EA5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color w:val="0070C0"/>
              </w:rPr>
              <w:t>Reports</w:t>
            </w:r>
          </w:p>
          <w:p w14:paraId="663311B7" w14:textId="77777777" w:rsidR="0030707E" w:rsidRDefault="001F479B">
            <w:pPr>
              <w:jc w:val="center"/>
              <w:rPr>
                <w:rFonts w:ascii="Calibri" w:eastAsia="Calibri" w:hAnsi="Calibri" w:cs="Calibri"/>
                <w:i/>
                <w:color w:val="4472C4"/>
              </w:rPr>
            </w:pPr>
            <w:r>
              <w:rPr>
                <w:rFonts w:ascii="Calibri" w:eastAsia="Calibri" w:hAnsi="Calibri" w:cs="Calibri"/>
                <w:i/>
                <w:color w:val="0070C0"/>
              </w:rPr>
              <w:t>(WW2)</w:t>
            </w:r>
          </w:p>
          <w:p w14:paraId="503B8A66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0070C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u w:val="single"/>
              </w:rPr>
              <w:t>Non-Fiction</w:t>
            </w:r>
          </w:p>
          <w:p w14:paraId="17393AA2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color w:val="0070C0"/>
              </w:rPr>
              <w:t xml:space="preserve">Instruction writing </w:t>
            </w:r>
          </w:p>
          <w:p w14:paraId="098B0896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0070C0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70C0"/>
              </w:rPr>
              <w:t>(WW2)</w:t>
            </w:r>
          </w:p>
        </w:tc>
        <w:tc>
          <w:tcPr>
            <w:tcW w:w="1940" w:type="dxa"/>
            <w:gridSpan w:val="2"/>
          </w:tcPr>
          <w:p w14:paraId="35D50AA8" w14:textId="77777777" w:rsidR="0030707E" w:rsidRDefault="001F479B">
            <w:pPr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                </w:t>
            </w:r>
            <w:r>
              <w:rPr>
                <w:rFonts w:ascii="Calibri" w:eastAsia="Calibri" w:hAnsi="Calibri" w:cs="Calibri"/>
                <w:b/>
                <w:color w:val="FF0000"/>
                <w:u w:val="single"/>
              </w:rPr>
              <w:t>Fiction</w:t>
            </w:r>
          </w:p>
          <w:p w14:paraId="4906904B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(The Promise)</w:t>
            </w:r>
          </w:p>
          <w:p w14:paraId="1BDA6F1B" w14:textId="77777777" w:rsidR="0030707E" w:rsidRDefault="001F479B">
            <w:pPr>
              <w:jc w:val="center"/>
              <w:rPr>
                <w:rFonts w:ascii="Calibri" w:eastAsia="Calibri" w:hAnsi="Calibri" w:cs="Calibri"/>
                <w:i/>
                <w:color w:val="FF0000"/>
              </w:rPr>
            </w:pPr>
            <w:r>
              <w:rPr>
                <w:rFonts w:ascii="Calibri" w:eastAsia="Calibri" w:hAnsi="Calibri" w:cs="Calibri"/>
                <w:i/>
                <w:color w:val="FF0000"/>
              </w:rPr>
              <w:t>Dialogue</w:t>
            </w:r>
          </w:p>
          <w:p w14:paraId="25E51AD4" w14:textId="77777777" w:rsidR="0030707E" w:rsidRDefault="001F479B">
            <w:pPr>
              <w:jc w:val="center"/>
              <w:rPr>
                <w:rFonts w:ascii="Calibri" w:eastAsia="Calibri" w:hAnsi="Calibri" w:cs="Calibri"/>
                <w:i/>
                <w:color w:val="FF0000"/>
              </w:rPr>
            </w:pPr>
            <w:r>
              <w:rPr>
                <w:rFonts w:ascii="Calibri" w:eastAsia="Calibri" w:hAnsi="Calibri" w:cs="Calibri"/>
                <w:i/>
                <w:color w:val="FF0000"/>
              </w:rPr>
              <w:t>Alternative ending with dialogue</w:t>
            </w:r>
          </w:p>
          <w:p w14:paraId="6142FD72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0000"/>
                <w:u w:val="single"/>
              </w:rPr>
              <w:t>Fiction</w:t>
            </w:r>
          </w:p>
          <w:p w14:paraId="6201F4B9" w14:textId="77777777" w:rsidR="0030707E" w:rsidRDefault="001F479B">
            <w:pPr>
              <w:jc w:val="center"/>
              <w:rPr>
                <w:rFonts w:ascii="Calibri" w:eastAsia="Calibri" w:hAnsi="Calibri" w:cs="Calibri"/>
                <w:i/>
                <w:color w:val="FF0000"/>
              </w:rPr>
            </w:pPr>
            <w:r>
              <w:rPr>
                <w:rFonts w:ascii="Calibri" w:eastAsia="Calibri" w:hAnsi="Calibri" w:cs="Calibri"/>
                <w:i/>
                <w:color w:val="FF0000"/>
              </w:rPr>
              <w:t>(Alma)</w:t>
            </w:r>
          </w:p>
          <w:p w14:paraId="00165625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 Narrative</w:t>
            </w:r>
            <w:r>
              <w:rPr>
                <w:rFonts w:ascii="Calibri" w:eastAsia="Calibri" w:hAnsi="Calibri" w:cs="Calibri"/>
                <w:i/>
                <w:color w:val="FF0000"/>
              </w:rPr>
              <w:t xml:space="preserve"> with setting description</w:t>
            </w:r>
          </w:p>
        </w:tc>
        <w:tc>
          <w:tcPr>
            <w:tcW w:w="1940" w:type="dxa"/>
            <w:gridSpan w:val="2"/>
          </w:tcPr>
          <w:p w14:paraId="73F3835C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0000"/>
                <w:u w:val="single"/>
              </w:rPr>
              <w:t xml:space="preserve">Fiction </w:t>
            </w:r>
          </w:p>
          <w:p w14:paraId="600349EC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Holes </w:t>
            </w:r>
          </w:p>
          <w:p w14:paraId="7937C0C4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Character description with dialogue </w:t>
            </w:r>
          </w:p>
          <w:p w14:paraId="6AEB1DD4" w14:textId="77777777" w:rsidR="0030707E" w:rsidRDefault="0030707E">
            <w:pPr>
              <w:jc w:val="center"/>
              <w:rPr>
                <w:rFonts w:ascii="Calibri" w:eastAsia="Calibri" w:hAnsi="Calibri" w:cs="Calibri"/>
                <w:i/>
                <w:color w:val="FF0000"/>
              </w:rPr>
            </w:pPr>
          </w:p>
        </w:tc>
        <w:tc>
          <w:tcPr>
            <w:tcW w:w="1920" w:type="dxa"/>
            <w:gridSpan w:val="2"/>
          </w:tcPr>
          <w:p w14:paraId="58E44D51" w14:textId="77777777" w:rsidR="0030707E" w:rsidRDefault="0030707E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9770DA4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SATS boosters</w:t>
            </w:r>
          </w:p>
        </w:tc>
        <w:tc>
          <w:tcPr>
            <w:tcW w:w="1920" w:type="dxa"/>
          </w:tcPr>
          <w:p w14:paraId="77533806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0000"/>
                <w:u w:val="single"/>
              </w:rPr>
              <w:t>Fiction</w:t>
            </w:r>
          </w:p>
          <w:p w14:paraId="4E992A27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Shackleton’s journey </w:t>
            </w:r>
          </w:p>
          <w:p w14:paraId="64F2EA44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biography </w:t>
            </w:r>
          </w:p>
          <w:p w14:paraId="56121336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Dialogue </w:t>
            </w:r>
          </w:p>
          <w:p w14:paraId="0E77D6A9" w14:textId="77777777" w:rsidR="0030707E" w:rsidRDefault="0030707E">
            <w:pPr>
              <w:rPr>
                <w:rFonts w:ascii="Calibri" w:eastAsia="Calibri" w:hAnsi="Calibri" w:cs="Calibri"/>
                <w:b/>
                <w:color w:val="0070C0"/>
                <w:u w:val="single"/>
              </w:rPr>
            </w:pPr>
          </w:p>
          <w:p w14:paraId="2672D548" w14:textId="77777777" w:rsidR="0030707E" w:rsidRDefault="0030707E">
            <w:pPr>
              <w:jc w:val="center"/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</w:p>
        </w:tc>
      </w:tr>
      <w:tr w:rsidR="0030707E" w14:paraId="09ECA98D" w14:textId="77777777">
        <w:tc>
          <w:tcPr>
            <w:tcW w:w="660" w:type="dxa"/>
            <w:vMerge/>
          </w:tcPr>
          <w:p w14:paraId="54E75905" w14:textId="77777777" w:rsidR="0030707E" w:rsidRDefault="0030707E">
            <w:pPr>
              <w:widowControl w:val="0"/>
              <w:spacing w:line="276" w:lineRule="auto"/>
              <w:rPr>
                <w:rFonts w:ascii="Calibri" w:eastAsia="Calibri" w:hAnsi="Calibri" w:cs="Calibri"/>
                <w:i/>
                <w:color w:val="00B050"/>
              </w:rPr>
            </w:pPr>
          </w:p>
        </w:tc>
        <w:tc>
          <w:tcPr>
            <w:tcW w:w="1920" w:type="dxa"/>
          </w:tcPr>
          <w:p w14:paraId="4A4EE85C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Unit 2</w:t>
            </w:r>
          </w:p>
        </w:tc>
        <w:tc>
          <w:tcPr>
            <w:tcW w:w="1920" w:type="dxa"/>
            <w:gridSpan w:val="2"/>
          </w:tcPr>
          <w:p w14:paraId="5034FF91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2</w:t>
            </w:r>
          </w:p>
        </w:tc>
        <w:tc>
          <w:tcPr>
            <w:tcW w:w="1940" w:type="dxa"/>
            <w:gridSpan w:val="2"/>
          </w:tcPr>
          <w:p w14:paraId="1C3D37F8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2</w:t>
            </w:r>
          </w:p>
        </w:tc>
        <w:tc>
          <w:tcPr>
            <w:tcW w:w="1940" w:type="dxa"/>
            <w:gridSpan w:val="2"/>
          </w:tcPr>
          <w:p w14:paraId="7398D3D9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2</w:t>
            </w:r>
          </w:p>
        </w:tc>
        <w:tc>
          <w:tcPr>
            <w:tcW w:w="1920" w:type="dxa"/>
            <w:gridSpan w:val="2"/>
          </w:tcPr>
          <w:p w14:paraId="490412DC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2</w:t>
            </w:r>
          </w:p>
        </w:tc>
        <w:tc>
          <w:tcPr>
            <w:tcW w:w="1920" w:type="dxa"/>
          </w:tcPr>
          <w:p w14:paraId="3C545278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2</w:t>
            </w:r>
          </w:p>
        </w:tc>
      </w:tr>
      <w:tr w:rsidR="0030707E" w14:paraId="0FFF0E71" w14:textId="77777777">
        <w:tc>
          <w:tcPr>
            <w:tcW w:w="660" w:type="dxa"/>
            <w:vMerge/>
          </w:tcPr>
          <w:p w14:paraId="57314589" w14:textId="77777777" w:rsidR="0030707E" w:rsidRDefault="0030707E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18458545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0000"/>
                <w:u w:val="single"/>
              </w:rPr>
              <w:t>Fiction</w:t>
            </w:r>
          </w:p>
          <w:p w14:paraId="3E165C24" w14:textId="77777777" w:rsidR="0030707E" w:rsidRDefault="001F479B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        Persuasive letter</w:t>
            </w:r>
          </w:p>
          <w:p w14:paraId="7AD9B421" w14:textId="77777777" w:rsidR="0030707E" w:rsidRDefault="001F479B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        Setting description  </w:t>
            </w:r>
          </w:p>
          <w:p w14:paraId="0CE05B24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(Alone on a Wide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Wide</w:t>
            </w:r>
            <w:proofErr w:type="spellEnd"/>
            <w:r>
              <w:rPr>
                <w:rFonts w:ascii="Calibri" w:eastAsia="Calibri" w:hAnsi="Calibri" w:cs="Calibri"/>
                <w:color w:val="FF0000"/>
              </w:rPr>
              <w:t xml:space="preserve"> Sea)</w:t>
            </w:r>
          </w:p>
          <w:p w14:paraId="16151F04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1920" w:type="dxa"/>
            <w:gridSpan w:val="2"/>
          </w:tcPr>
          <w:p w14:paraId="43539300" w14:textId="77777777" w:rsidR="0030707E" w:rsidRDefault="001F479B">
            <w:pPr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4472C4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color w:val="FF0000"/>
                <w:u w:val="single"/>
              </w:rPr>
              <w:t xml:space="preserve">Fiction </w:t>
            </w:r>
          </w:p>
          <w:p w14:paraId="783B49D4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(Haunted house) </w:t>
            </w:r>
          </w:p>
          <w:p w14:paraId="158C3A43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Suspense writing </w:t>
            </w:r>
          </w:p>
        </w:tc>
        <w:tc>
          <w:tcPr>
            <w:tcW w:w="1940" w:type="dxa"/>
            <w:gridSpan w:val="2"/>
          </w:tcPr>
          <w:p w14:paraId="3FA3D3B6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0000"/>
                <w:u w:val="single"/>
              </w:rPr>
              <w:t xml:space="preserve">Fiction </w:t>
            </w:r>
          </w:p>
          <w:p w14:paraId="0AFDCFE0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(Holes) </w:t>
            </w:r>
          </w:p>
          <w:p w14:paraId="461C8749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Radio advert </w:t>
            </w:r>
          </w:p>
          <w:p w14:paraId="4F7EDD3A" w14:textId="77777777" w:rsidR="0030707E" w:rsidRDefault="0030707E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50F9CE84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1A746CA1" w14:textId="77777777" w:rsidR="0030707E" w:rsidRDefault="0030707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0" w:type="dxa"/>
            <w:gridSpan w:val="2"/>
          </w:tcPr>
          <w:p w14:paraId="7F782BAF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4472C4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4472C4"/>
                <w:u w:val="single"/>
              </w:rPr>
              <w:t>Non-Fiction</w:t>
            </w:r>
          </w:p>
          <w:p w14:paraId="4030D88D" w14:textId="77777777" w:rsidR="0030707E" w:rsidRDefault="001F479B">
            <w:pPr>
              <w:jc w:val="center"/>
              <w:rPr>
                <w:rFonts w:ascii="Calibri" w:eastAsia="Calibri" w:hAnsi="Calibri" w:cs="Calibri"/>
                <w:i/>
                <w:color w:val="4472C4"/>
              </w:rPr>
            </w:pPr>
            <w:r>
              <w:rPr>
                <w:rFonts w:ascii="Calibri" w:eastAsia="Calibri" w:hAnsi="Calibri" w:cs="Calibri"/>
                <w:i/>
                <w:color w:val="4472C4"/>
              </w:rPr>
              <w:t>Non-</w:t>
            </w:r>
            <w:proofErr w:type="spellStart"/>
            <w:r>
              <w:rPr>
                <w:rFonts w:ascii="Calibri" w:eastAsia="Calibri" w:hAnsi="Calibri" w:cs="Calibri"/>
                <w:i/>
                <w:color w:val="4472C4"/>
              </w:rPr>
              <w:t>chron</w:t>
            </w:r>
            <w:proofErr w:type="spellEnd"/>
            <w:r>
              <w:rPr>
                <w:rFonts w:ascii="Calibri" w:eastAsia="Calibri" w:hAnsi="Calibri" w:cs="Calibri"/>
                <w:i/>
                <w:color w:val="4472C4"/>
              </w:rPr>
              <w:t xml:space="preserve"> report</w:t>
            </w:r>
          </w:p>
          <w:p w14:paraId="2CF07C5B" w14:textId="77777777" w:rsidR="0030707E" w:rsidRDefault="001F479B">
            <w:pPr>
              <w:jc w:val="center"/>
              <w:rPr>
                <w:rFonts w:ascii="Calibri" w:eastAsia="Calibri" w:hAnsi="Calibri" w:cs="Calibri"/>
                <w:i/>
                <w:color w:val="4472C4"/>
              </w:rPr>
            </w:pPr>
            <w:r>
              <w:rPr>
                <w:rFonts w:ascii="Calibri" w:eastAsia="Calibri" w:hAnsi="Calibri" w:cs="Calibri"/>
                <w:i/>
                <w:color w:val="4472C4"/>
              </w:rPr>
              <w:t>(Octopus)</w:t>
            </w:r>
          </w:p>
        </w:tc>
        <w:tc>
          <w:tcPr>
            <w:tcW w:w="1920" w:type="dxa"/>
            <w:gridSpan w:val="2"/>
          </w:tcPr>
          <w:p w14:paraId="20DF6E73" w14:textId="77777777" w:rsidR="0030707E" w:rsidRDefault="001F479B">
            <w:pPr>
              <w:jc w:val="center"/>
              <w:rPr>
                <w:rFonts w:ascii="Calibri" w:eastAsia="Calibri" w:hAnsi="Calibri" w:cs="Calibri"/>
                <w:i/>
                <w:color w:val="3D85C6"/>
              </w:rPr>
            </w:pPr>
            <w:r>
              <w:rPr>
                <w:rFonts w:ascii="Calibri" w:eastAsia="Calibri" w:hAnsi="Calibri" w:cs="Calibri"/>
                <w:b/>
                <w:color w:val="3D85C6"/>
                <w:u w:val="single"/>
              </w:rPr>
              <w:t>Non-Fiction</w:t>
            </w:r>
          </w:p>
          <w:p w14:paraId="369CFEE1" w14:textId="77777777" w:rsidR="0030707E" w:rsidRDefault="001F479B">
            <w:pPr>
              <w:jc w:val="center"/>
              <w:rPr>
                <w:rFonts w:ascii="Calibri" w:eastAsia="Calibri" w:hAnsi="Calibri" w:cs="Calibri"/>
                <w:i/>
                <w:color w:val="3D85C6"/>
              </w:rPr>
            </w:pPr>
            <w:r>
              <w:rPr>
                <w:rFonts w:ascii="Calibri" w:eastAsia="Calibri" w:hAnsi="Calibri" w:cs="Calibri"/>
                <w:color w:val="3D85C6"/>
              </w:rPr>
              <w:t xml:space="preserve">Balanced argument </w:t>
            </w:r>
          </w:p>
          <w:p w14:paraId="3FEAD40E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3D85C6"/>
              </w:rPr>
            </w:pPr>
            <w:r>
              <w:rPr>
                <w:rFonts w:ascii="Calibri" w:eastAsia="Calibri" w:hAnsi="Calibri" w:cs="Calibri"/>
                <w:i/>
                <w:color w:val="3D85C6"/>
              </w:rPr>
              <w:t>(SATs Debate)</w:t>
            </w:r>
          </w:p>
        </w:tc>
        <w:tc>
          <w:tcPr>
            <w:tcW w:w="1920" w:type="dxa"/>
          </w:tcPr>
          <w:p w14:paraId="2ED60084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00B05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B050"/>
                <w:u w:val="single"/>
              </w:rPr>
              <w:t>Power of Reading</w:t>
            </w:r>
          </w:p>
          <w:p w14:paraId="62DEA337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00B050"/>
              </w:rPr>
            </w:pPr>
            <w:r>
              <w:rPr>
                <w:rFonts w:ascii="Calibri" w:eastAsia="Calibri" w:hAnsi="Calibri" w:cs="Calibri"/>
                <w:b/>
                <w:color w:val="00B050"/>
              </w:rPr>
              <w:t>Poetry text</w:t>
            </w:r>
          </w:p>
          <w:p w14:paraId="122857F7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color w:val="00B05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B050"/>
                <w:u w:val="single"/>
              </w:rPr>
              <w:t xml:space="preserve">Power of Reading </w:t>
            </w:r>
          </w:p>
          <w:p w14:paraId="30C3502F" w14:textId="77777777" w:rsidR="0030707E" w:rsidRDefault="001F479B">
            <w:pPr>
              <w:jc w:val="center"/>
              <w:rPr>
                <w:rFonts w:ascii="Calibri" w:eastAsia="Calibri" w:hAnsi="Calibri" w:cs="Calibri"/>
                <w:i/>
                <w:color w:val="00B050"/>
              </w:rPr>
            </w:pPr>
            <w:r>
              <w:rPr>
                <w:rFonts w:ascii="Calibri" w:eastAsia="Calibri" w:hAnsi="Calibri" w:cs="Calibri"/>
                <w:i/>
                <w:color w:val="00B050"/>
              </w:rPr>
              <w:t xml:space="preserve">The rabbits </w:t>
            </w:r>
          </w:p>
          <w:p w14:paraId="4FE7F06B" w14:textId="77777777" w:rsidR="0030707E" w:rsidRDefault="001F479B">
            <w:pPr>
              <w:jc w:val="center"/>
              <w:rPr>
                <w:rFonts w:ascii="Calibri" w:eastAsia="Calibri" w:hAnsi="Calibri" w:cs="Calibri"/>
                <w:color w:val="FFFF00"/>
                <w:u w:val="single"/>
              </w:rPr>
            </w:pPr>
            <w:r>
              <w:rPr>
                <w:rFonts w:ascii="Calibri" w:eastAsia="Calibri" w:hAnsi="Calibri" w:cs="Calibri"/>
                <w:color w:val="FFFF00"/>
                <w:u w:val="single"/>
              </w:rPr>
              <w:t xml:space="preserve">Poetry unit </w:t>
            </w:r>
          </w:p>
        </w:tc>
      </w:tr>
      <w:tr w:rsidR="0030707E" w14:paraId="2B255FB8" w14:textId="77777777">
        <w:trPr>
          <w:trHeight w:val="383"/>
        </w:trPr>
        <w:tc>
          <w:tcPr>
            <w:tcW w:w="660" w:type="dxa"/>
          </w:tcPr>
          <w:p w14:paraId="46D9C929" w14:textId="77777777" w:rsidR="0030707E" w:rsidRDefault="0030707E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300" w:type="dxa"/>
            <w:gridSpan w:val="2"/>
          </w:tcPr>
          <w:p w14:paraId="2C070802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Word</w:t>
            </w:r>
          </w:p>
        </w:tc>
        <w:tc>
          <w:tcPr>
            <w:tcW w:w="2320" w:type="dxa"/>
            <w:gridSpan w:val="2"/>
          </w:tcPr>
          <w:p w14:paraId="24CAED99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Sentence</w:t>
            </w:r>
          </w:p>
        </w:tc>
        <w:tc>
          <w:tcPr>
            <w:tcW w:w="2320" w:type="dxa"/>
            <w:gridSpan w:val="2"/>
          </w:tcPr>
          <w:p w14:paraId="1809DB41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Text</w:t>
            </w:r>
          </w:p>
        </w:tc>
        <w:tc>
          <w:tcPr>
            <w:tcW w:w="2320" w:type="dxa"/>
            <w:gridSpan w:val="2"/>
          </w:tcPr>
          <w:p w14:paraId="4D2D09D4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Punctuation</w:t>
            </w:r>
          </w:p>
        </w:tc>
        <w:tc>
          <w:tcPr>
            <w:tcW w:w="2300" w:type="dxa"/>
            <w:gridSpan w:val="2"/>
          </w:tcPr>
          <w:p w14:paraId="53DEF337" w14:textId="77777777" w:rsidR="0030707E" w:rsidRDefault="001F47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Terminology</w:t>
            </w:r>
          </w:p>
        </w:tc>
      </w:tr>
      <w:tr w:rsidR="0030707E" w14:paraId="18F7EF49" w14:textId="77777777">
        <w:trPr>
          <w:cantSplit/>
          <w:trHeight w:val="1134"/>
        </w:trPr>
        <w:tc>
          <w:tcPr>
            <w:tcW w:w="660" w:type="dxa"/>
          </w:tcPr>
          <w:p w14:paraId="53D5EE68" w14:textId="77777777" w:rsidR="0030707E" w:rsidRDefault="001F479B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  <w:t>Grammar</w:t>
            </w:r>
          </w:p>
        </w:tc>
        <w:tc>
          <w:tcPr>
            <w:tcW w:w="2300" w:type="dxa"/>
            <w:gridSpan w:val="2"/>
          </w:tcPr>
          <w:p w14:paraId="51280072" w14:textId="77777777" w:rsidR="0030707E" w:rsidRDefault="001F479B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difference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between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vocabulary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typical of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informal speech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that appropriate for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formal speech and writing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eg.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find out/discover; ask for/request; go in/enter).</w:t>
            </w:r>
          </w:p>
          <w:p w14:paraId="06A5E824" w14:textId="77777777" w:rsidR="0030707E" w:rsidRDefault="001F47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How words are related by meaning as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synonyms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antonyms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eg.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big, large, little).</w:t>
            </w:r>
          </w:p>
        </w:tc>
        <w:tc>
          <w:tcPr>
            <w:tcW w:w="2320" w:type="dxa"/>
            <w:gridSpan w:val="2"/>
          </w:tcPr>
          <w:p w14:paraId="25C74E93" w14:textId="77777777" w:rsidR="0030707E" w:rsidRDefault="001F47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of the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passive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 affect the presentation of information in 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sentence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eg.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I broke the window in the greenhouse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versu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The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window in the greenhouse was broken (by 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)).</w:t>
            </w:r>
          </w:p>
          <w:p w14:paraId="6A1E184B" w14:textId="77777777" w:rsidR="0030707E" w:rsidRDefault="001F47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difference between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structures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typical of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informal speech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structures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appropriate for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formal speech and writing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eg.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 use of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question tags: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He’s your friend, isn’t 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he?,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 the use of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subjunctive forms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such as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If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u w:val="single"/>
              </w:rPr>
              <w:t>I were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or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u w:val="single"/>
              </w:rPr>
              <w:t>Were they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to come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some very formal writing and speech)</w:t>
            </w:r>
          </w:p>
        </w:tc>
        <w:tc>
          <w:tcPr>
            <w:tcW w:w="2320" w:type="dxa"/>
            <w:gridSpan w:val="2"/>
          </w:tcPr>
          <w:p w14:paraId="1F96EC9C" w14:textId="77777777" w:rsidR="0030707E" w:rsidRDefault="001F47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Linking ideas across paragraphs using a wider range of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cohesive devices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repetition of 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word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 phrase, grammatical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connections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eg.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 use of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adverbials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such as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on the other hand, in contrast,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as a consequence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), and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ellipses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BFFDDB5" w14:textId="77777777" w:rsidR="0030707E" w:rsidRDefault="001F47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Layout devices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eg.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headings, sub-headings, columns, bullets,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tables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to structure text).</w:t>
            </w:r>
          </w:p>
        </w:tc>
        <w:tc>
          <w:tcPr>
            <w:tcW w:w="2320" w:type="dxa"/>
            <w:gridSpan w:val="2"/>
          </w:tcPr>
          <w:p w14:paraId="21E95C12" w14:textId="77777777" w:rsidR="0030707E" w:rsidRDefault="001F47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of the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semi-colon, colon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and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dash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mark 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he boundary between independent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clauses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eg.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It’s raining; I’m fed 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107DE6FF" w14:textId="77777777" w:rsidR="0030707E" w:rsidRDefault="001F47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of the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colon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introduce a list and use of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semi-colons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within lists</w:t>
            </w:r>
          </w:p>
          <w:p w14:paraId="491390EA" w14:textId="77777777" w:rsidR="0030707E" w:rsidRDefault="001F47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Punctuation of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bullet points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list information.</w:t>
            </w:r>
          </w:p>
          <w:p w14:paraId="0EAB3767" w14:textId="77777777" w:rsidR="0030707E" w:rsidRDefault="001F47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How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hyphens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can be used to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avoid ambiguity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eg.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man eating shark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versus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man-eating shark, recover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versus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re-cover)</w:t>
            </w:r>
          </w:p>
        </w:tc>
        <w:tc>
          <w:tcPr>
            <w:tcW w:w="2300" w:type="dxa"/>
            <w:gridSpan w:val="2"/>
          </w:tcPr>
          <w:p w14:paraId="59792E74" w14:textId="77777777" w:rsidR="0030707E" w:rsidRDefault="001F47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Subject, object, active, passive, synonym, antonym, ellipses, hyphen, colon, semi-colon, bullet points</w:t>
            </w:r>
          </w:p>
        </w:tc>
      </w:tr>
      <w:tr w:rsidR="0030707E" w14:paraId="6EB44E4A" w14:textId="77777777">
        <w:trPr>
          <w:cantSplit/>
          <w:trHeight w:val="1134"/>
        </w:trPr>
        <w:tc>
          <w:tcPr>
            <w:tcW w:w="660" w:type="dxa"/>
          </w:tcPr>
          <w:p w14:paraId="7AA38082" w14:textId="77777777" w:rsidR="0030707E" w:rsidRDefault="001F479B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  <w:t>Skills</w:t>
            </w:r>
          </w:p>
        </w:tc>
        <w:tc>
          <w:tcPr>
            <w:tcW w:w="11560" w:type="dxa"/>
            <w:gridSpan w:val="10"/>
          </w:tcPr>
          <w:p w14:paraId="6D85F5E2" w14:textId="77777777" w:rsidR="0030707E" w:rsidRDefault="001F479B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Secure independent use of planning tools</w:t>
            </w:r>
          </w:p>
          <w:p w14:paraId="4736C647" w14:textId="77777777" w:rsidR="0030707E" w:rsidRDefault="001F479B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Use 5-part story structure</w:t>
            </w:r>
          </w:p>
          <w:p w14:paraId="1B617048" w14:textId="77777777" w:rsidR="0030707E" w:rsidRDefault="001F479B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Include su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spense, cliff hangers, flashbacks/forwards</w:t>
            </w:r>
          </w:p>
          <w:p w14:paraId="041D2F82" w14:textId="77777777" w:rsidR="0030707E" w:rsidRDefault="001F479B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Start story at any of the 5 points</w:t>
            </w:r>
          </w:p>
        </w:tc>
      </w:tr>
    </w:tbl>
    <w:p w14:paraId="162C5257" w14:textId="77777777" w:rsidR="0030707E" w:rsidRDefault="0030707E">
      <w:pPr>
        <w:spacing w:after="160" w:line="259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3D5F84FC" w14:textId="77777777" w:rsidR="0030707E" w:rsidRDefault="0030707E"/>
    <w:sectPr w:rsidR="0030707E">
      <w:pgSz w:w="12240" w:h="15840"/>
      <w:pgMar w:top="288" w:right="576" w:bottom="288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B3F18"/>
    <w:multiLevelType w:val="multilevel"/>
    <w:tmpl w:val="96EC4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7E"/>
    <w:rsid w:val="001F479B"/>
    <w:rsid w:val="0030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886D"/>
  <w15:docId w15:val="{08CDC929-C5B8-4ADA-9729-136F9341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Elliott</dc:creator>
  <cp:lastModifiedBy>Sophie Elliott</cp:lastModifiedBy>
  <cp:revision>2</cp:revision>
  <dcterms:created xsi:type="dcterms:W3CDTF">2025-09-21T16:11:00Z</dcterms:created>
  <dcterms:modified xsi:type="dcterms:W3CDTF">2025-09-21T16:11:00Z</dcterms:modified>
</cp:coreProperties>
</file>