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8A2" w:rsidRPr="008A3302" w:rsidRDefault="001918A2" w:rsidP="001918A2">
      <w:pPr>
        <w:jc w:val="center"/>
        <w:rPr>
          <w:b/>
          <w:u w:val="single"/>
        </w:rPr>
      </w:pPr>
      <w:r w:rsidRPr="008A3302">
        <w:rPr>
          <w:b/>
          <w:u w:val="single"/>
        </w:rPr>
        <w:t>English Writing Genre Map – Year 1</w:t>
      </w:r>
      <w:r w:rsidR="00CB73E5">
        <w:rPr>
          <w:b/>
          <w:u w:val="single"/>
        </w:rPr>
        <w:t xml:space="preserve"> 202</w:t>
      </w:r>
      <w:r w:rsidR="00B366D3">
        <w:rPr>
          <w:b/>
          <w:u w:val="single"/>
        </w:rPr>
        <w:t>3</w:t>
      </w:r>
      <w:r w:rsidR="00CB73E5">
        <w:rPr>
          <w:b/>
          <w:u w:val="single"/>
        </w:rPr>
        <w:t>-202</w:t>
      </w:r>
      <w:r w:rsidR="00B366D3">
        <w:rPr>
          <w:b/>
          <w:u w:val="single"/>
        </w:rPr>
        <w:t>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23"/>
        <w:gridCol w:w="2424"/>
        <w:gridCol w:w="2424"/>
        <w:gridCol w:w="2423"/>
        <w:gridCol w:w="2424"/>
        <w:gridCol w:w="2424"/>
      </w:tblGrid>
      <w:tr w:rsidR="001918A2" w:rsidRPr="008A3302" w:rsidTr="001918A2">
        <w:tc>
          <w:tcPr>
            <w:tcW w:w="846" w:type="dxa"/>
          </w:tcPr>
          <w:p w:rsidR="001918A2" w:rsidRPr="008A3302" w:rsidRDefault="001918A2" w:rsidP="001918A2">
            <w:pPr>
              <w:jc w:val="center"/>
              <w:rPr>
                <w:b/>
              </w:rPr>
            </w:pPr>
            <w:r w:rsidRPr="008A3302">
              <w:rPr>
                <w:b/>
              </w:rPr>
              <w:t>Y1</w:t>
            </w:r>
          </w:p>
        </w:tc>
        <w:tc>
          <w:tcPr>
            <w:tcW w:w="2423" w:type="dxa"/>
          </w:tcPr>
          <w:p w:rsidR="001918A2" w:rsidRPr="008A3302" w:rsidRDefault="001918A2" w:rsidP="001918A2">
            <w:pPr>
              <w:jc w:val="center"/>
              <w:rPr>
                <w:b/>
              </w:rPr>
            </w:pPr>
            <w:r w:rsidRPr="008A3302">
              <w:rPr>
                <w:b/>
              </w:rPr>
              <w:t>Term 1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</w:rPr>
            </w:pPr>
            <w:r w:rsidRPr="008A3302">
              <w:rPr>
                <w:b/>
              </w:rPr>
              <w:t>Term 2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</w:rPr>
            </w:pPr>
            <w:r w:rsidRPr="008A3302">
              <w:rPr>
                <w:b/>
              </w:rPr>
              <w:t>Term 3</w:t>
            </w:r>
          </w:p>
        </w:tc>
        <w:tc>
          <w:tcPr>
            <w:tcW w:w="2423" w:type="dxa"/>
          </w:tcPr>
          <w:p w:rsidR="001918A2" w:rsidRPr="008A3302" w:rsidRDefault="001918A2" w:rsidP="001918A2">
            <w:pPr>
              <w:jc w:val="center"/>
              <w:rPr>
                <w:b/>
              </w:rPr>
            </w:pPr>
            <w:r w:rsidRPr="008A3302">
              <w:rPr>
                <w:b/>
              </w:rPr>
              <w:t>Term 4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</w:rPr>
            </w:pPr>
            <w:r w:rsidRPr="008A3302">
              <w:rPr>
                <w:b/>
              </w:rPr>
              <w:t>Term 5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</w:rPr>
            </w:pPr>
            <w:r w:rsidRPr="008A3302">
              <w:rPr>
                <w:b/>
              </w:rPr>
              <w:t>Term 6</w:t>
            </w:r>
          </w:p>
        </w:tc>
      </w:tr>
      <w:tr w:rsidR="001918A2" w:rsidRPr="008A3302" w:rsidTr="001918A2">
        <w:trPr>
          <w:cantSplit/>
          <w:trHeight w:val="285"/>
        </w:trPr>
        <w:tc>
          <w:tcPr>
            <w:tcW w:w="846" w:type="dxa"/>
            <w:vMerge w:val="restart"/>
            <w:textDirection w:val="btLr"/>
          </w:tcPr>
          <w:p w:rsidR="001918A2" w:rsidRPr="008A3302" w:rsidRDefault="001918A2" w:rsidP="001918A2">
            <w:pPr>
              <w:ind w:left="113" w:right="113"/>
              <w:jc w:val="center"/>
              <w:rPr>
                <w:b/>
                <w:sz w:val="20"/>
                <w:u w:val="single"/>
              </w:rPr>
            </w:pPr>
            <w:r w:rsidRPr="008A3302">
              <w:rPr>
                <w:b/>
                <w:u w:val="single"/>
              </w:rPr>
              <w:t>Writing Units</w:t>
            </w:r>
          </w:p>
        </w:tc>
        <w:tc>
          <w:tcPr>
            <w:tcW w:w="2423" w:type="dxa"/>
          </w:tcPr>
          <w:p w:rsidR="001918A2" w:rsidRPr="008A3302" w:rsidRDefault="0029605B" w:rsidP="001918A2">
            <w:pPr>
              <w:jc w:val="center"/>
              <w:rPr>
                <w:b/>
                <w:sz w:val="20"/>
              </w:rPr>
            </w:pPr>
            <w:r w:rsidRPr="0029605B">
              <w:rPr>
                <w:b/>
                <w:sz w:val="20"/>
              </w:rPr>
              <w:t>Unit 1</w:t>
            </w:r>
            <w:r w:rsidR="008A3302">
              <w:rPr>
                <w:b/>
                <w:sz w:val="20"/>
              </w:rPr>
              <w:t xml:space="preserve"> 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  <w:r w:rsidRPr="008A3302">
              <w:rPr>
                <w:b/>
                <w:sz w:val="20"/>
              </w:rPr>
              <w:t>Unit 1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  <w:r w:rsidRPr="008A3302">
              <w:rPr>
                <w:b/>
                <w:sz w:val="20"/>
              </w:rPr>
              <w:t>Unit 1</w:t>
            </w:r>
          </w:p>
        </w:tc>
        <w:tc>
          <w:tcPr>
            <w:tcW w:w="2423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  <w:r w:rsidRPr="008A3302">
              <w:rPr>
                <w:b/>
                <w:sz w:val="20"/>
              </w:rPr>
              <w:t>Unit 1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  <w:r w:rsidRPr="008A3302">
              <w:rPr>
                <w:b/>
                <w:sz w:val="20"/>
              </w:rPr>
              <w:t>Unit 1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  <w:r w:rsidRPr="008A3302">
              <w:rPr>
                <w:b/>
                <w:sz w:val="20"/>
              </w:rPr>
              <w:t>Unit 1</w:t>
            </w:r>
          </w:p>
        </w:tc>
      </w:tr>
      <w:tr w:rsidR="00992249" w:rsidRPr="008A3302" w:rsidTr="001918A2">
        <w:trPr>
          <w:cantSplit/>
          <w:trHeight w:val="1110"/>
        </w:trPr>
        <w:tc>
          <w:tcPr>
            <w:tcW w:w="846" w:type="dxa"/>
            <w:vMerge/>
            <w:textDirection w:val="btLr"/>
          </w:tcPr>
          <w:p w:rsidR="00992249" w:rsidRPr="008A3302" w:rsidRDefault="00992249" w:rsidP="001918A2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2423" w:type="dxa"/>
          </w:tcPr>
          <w:p w:rsidR="00992249" w:rsidRDefault="0029605B" w:rsidP="00D6634F">
            <w:pPr>
              <w:jc w:val="center"/>
              <w:rPr>
                <w:b/>
                <w:color w:val="FF0000"/>
                <w:u w:val="single"/>
              </w:rPr>
            </w:pPr>
            <w:r w:rsidRPr="0029605B">
              <w:rPr>
                <w:b/>
                <w:color w:val="FF0000"/>
                <w:u w:val="single"/>
              </w:rPr>
              <w:t>Fiction</w:t>
            </w:r>
          </w:p>
          <w:p w:rsidR="0029605B" w:rsidRPr="0018675F" w:rsidRDefault="0029605B" w:rsidP="00D6634F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8675F">
              <w:rPr>
                <w:i/>
                <w:color w:val="FF0000"/>
                <w:sz w:val="14"/>
                <w:szCs w:val="14"/>
              </w:rPr>
              <w:t>Caption writing and sentence building.</w:t>
            </w:r>
          </w:p>
          <w:p w:rsidR="00992249" w:rsidRDefault="00403AD1" w:rsidP="00403AD1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A Super Power Like Mine </w:t>
            </w:r>
          </w:p>
          <w:p w:rsidR="00403AD1" w:rsidRPr="00403AD1" w:rsidRDefault="00403AD1" w:rsidP="00403AD1">
            <w:pPr>
              <w:jc w:val="center"/>
              <w:rPr>
                <w:color w:val="FF0000"/>
                <w:sz w:val="20"/>
              </w:rPr>
            </w:pPr>
          </w:p>
          <w:p w:rsidR="00403AD1" w:rsidRDefault="00403AD1" w:rsidP="00403AD1">
            <w:pPr>
              <w:jc w:val="center"/>
              <w:rPr>
                <w:b/>
                <w:color w:val="FF0000"/>
                <w:sz w:val="20"/>
              </w:rPr>
            </w:pPr>
          </w:p>
          <w:p w:rsidR="00403AD1" w:rsidRDefault="00403AD1" w:rsidP="00403AD1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Coming to England</w:t>
            </w:r>
          </w:p>
          <w:p w:rsidR="0029605B" w:rsidRDefault="0029605B" w:rsidP="00D6634F">
            <w:pPr>
              <w:jc w:val="center"/>
              <w:rPr>
                <w:color w:val="000000" w:themeColor="text1"/>
                <w:sz w:val="20"/>
              </w:rPr>
            </w:pPr>
          </w:p>
          <w:p w:rsidR="00992249" w:rsidRPr="0029605B" w:rsidRDefault="00992249" w:rsidP="0029605B">
            <w:pPr>
              <w:rPr>
                <w:b/>
                <w:color w:val="FFC000" w:themeColor="accent4"/>
                <w:u w:val="single"/>
              </w:rPr>
            </w:pPr>
          </w:p>
        </w:tc>
        <w:tc>
          <w:tcPr>
            <w:tcW w:w="2424" w:type="dxa"/>
          </w:tcPr>
          <w:p w:rsidR="00992249" w:rsidRPr="00992249" w:rsidRDefault="00992249" w:rsidP="00D6634F">
            <w:pPr>
              <w:jc w:val="center"/>
              <w:rPr>
                <w:b/>
                <w:color w:val="00B050"/>
                <w:u w:val="single"/>
              </w:rPr>
            </w:pPr>
            <w:r w:rsidRPr="00992249">
              <w:rPr>
                <w:b/>
                <w:color w:val="00B050"/>
                <w:u w:val="single"/>
              </w:rPr>
              <w:t>Power of Reading</w:t>
            </w:r>
          </w:p>
          <w:p w:rsidR="00992249" w:rsidRPr="00992249" w:rsidRDefault="00992249" w:rsidP="00D6634F">
            <w:pPr>
              <w:jc w:val="center"/>
              <w:rPr>
                <w:color w:val="00B050"/>
              </w:rPr>
            </w:pPr>
            <w:r w:rsidRPr="00992249">
              <w:rPr>
                <w:color w:val="00B050"/>
              </w:rPr>
              <w:t>Beegu</w:t>
            </w:r>
          </w:p>
          <w:p w:rsidR="00992249" w:rsidRPr="00CC6A9F" w:rsidRDefault="00992249" w:rsidP="00D6634F">
            <w:pPr>
              <w:jc w:val="center"/>
              <w:rPr>
                <w:color w:val="000000" w:themeColor="text1"/>
                <w:sz w:val="20"/>
              </w:rPr>
            </w:pPr>
          </w:p>
          <w:p w:rsidR="00992249" w:rsidRPr="00CB73E5" w:rsidRDefault="00992249" w:rsidP="00D6634F">
            <w:pPr>
              <w:jc w:val="center"/>
              <w:rPr>
                <w:color w:val="FF0000"/>
                <w:sz w:val="20"/>
              </w:rPr>
            </w:pPr>
          </w:p>
          <w:p w:rsidR="00027B0D" w:rsidRPr="00027B0D" w:rsidRDefault="00403AD1" w:rsidP="00D6634F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.</w:t>
            </w:r>
          </w:p>
        </w:tc>
        <w:tc>
          <w:tcPr>
            <w:tcW w:w="2424" w:type="dxa"/>
          </w:tcPr>
          <w:p w:rsidR="00403AD1" w:rsidRPr="001918A2" w:rsidRDefault="00403AD1" w:rsidP="00403AD1">
            <w:pPr>
              <w:jc w:val="center"/>
              <w:rPr>
                <w:rFonts w:cs="HfW cursive"/>
                <w:b/>
                <w:color w:val="0070C0"/>
                <w:szCs w:val="24"/>
                <w:u w:val="single"/>
              </w:rPr>
            </w:pPr>
            <w:r w:rsidRPr="001918A2">
              <w:rPr>
                <w:rFonts w:cs="HfW cursive"/>
                <w:b/>
                <w:color w:val="0070C0"/>
                <w:szCs w:val="24"/>
                <w:u w:val="single"/>
              </w:rPr>
              <w:t>Non-Fiction</w:t>
            </w:r>
          </w:p>
          <w:p w:rsidR="00403AD1" w:rsidRPr="00D6634F" w:rsidRDefault="00403AD1" w:rsidP="00403AD1">
            <w:pPr>
              <w:jc w:val="center"/>
              <w:rPr>
                <w:rFonts w:cs="HfW cursive"/>
                <w:color w:val="0070C0"/>
                <w:szCs w:val="24"/>
              </w:rPr>
            </w:pPr>
            <w:r>
              <w:rPr>
                <w:rFonts w:cs="HfW cursive"/>
                <w:color w:val="0070C0"/>
                <w:szCs w:val="24"/>
              </w:rPr>
              <w:t>Instructions</w:t>
            </w:r>
          </w:p>
          <w:p w:rsidR="00403AD1" w:rsidRPr="00D6634F" w:rsidRDefault="00403AD1" w:rsidP="00403AD1">
            <w:pPr>
              <w:jc w:val="center"/>
              <w:rPr>
                <w:rFonts w:cs="HfW cursive"/>
                <w:b/>
                <w:color w:val="0070C0"/>
                <w:szCs w:val="24"/>
              </w:rPr>
            </w:pPr>
            <w:r>
              <w:rPr>
                <w:rFonts w:cs="HfW cursive"/>
                <w:b/>
                <w:color w:val="0070C0"/>
                <w:szCs w:val="24"/>
              </w:rPr>
              <w:t>Chapatti Moon</w:t>
            </w:r>
          </w:p>
          <w:p w:rsidR="00992249" w:rsidRPr="00403AD1" w:rsidRDefault="00992249" w:rsidP="00403AD1">
            <w:pPr>
              <w:jc w:val="center"/>
              <w:rPr>
                <w:b/>
                <w:color w:val="5B9BD5" w:themeColor="accent1"/>
              </w:rPr>
            </w:pPr>
          </w:p>
        </w:tc>
        <w:tc>
          <w:tcPr>
            <w:tcW w:w="2423" w:type="dxa"/>
          </w:tcPr>
          <w:p w:rsidR="00C83F73" w:rsidRPr="00CB73E5" w:rsidRDefault="00C83F73" w:rsidP="00C83F73">
            <w:pPr>
              <w:jc w:val="center"/>
              <w:rPr>
                <w:b/>
                <w:color w:val="FF0000"/>
                <w:sz w:val="20"/>
                <w:u w:val="single"/>
              </w:rPr>
            </w:pPr>
            <w:r w:rsidRPr="00CB73E5">
              <w:rPr>
                <w:b/>
                <w:color w:val="FF0000"/>
                <w:sz w:val="20"/>
                <w:u w:val="single"/>
              </w:rPr>
              <w:t>Fiction</w:t>
            </w:r>
          </w:p>
          <w:p w:rsidR="00C83F73" w:rsidRDefault="00C83F73" w:rsidP="00C83F73">
            <w:pPr>
              <w:jc w:val="center"/>
              <w:rPr>
                <w:b/>
                <w:color w:val="FF0000"/>
                <w:sz w:val="20"/>
              </w:rPr>
            </w:pPr>
            <w:r w:rsidRPr="00027B0D">
              <w:rPr>
                <w:b/>
                <w:color w:val="FF0000"/>
                <w:sz w:val="20"/>
              </w:rPr>
              <w:t>Percy the Park Keeper</w:t>
            </w:r>
          </w:p>
          <w:p w:rsidR="00D6634F" w:rsidRDefault="00C83F73" w:rsidP="00C83F73">
            <w:pPr>
              <w:jc w:val="center"/>
              <w:rPr>
                <w:rFonts w:cs="HfW cursive"/>
                <w:color w:val="000000" w:themeColor="text1"/>
                <w:sz w:val="18"/>
                <w:szCs w:val="24"/>
              </w:rPr>
            </w:pPr>
            <w:r>
              <w:rPr>
                <w:i/>
                <w:color w:val="FF0000"/>
                <w:sz w:val="14"/>
                <w:szCs w:val="14"/>
              </w:rPr>
              <w:t>Sequence story, pick out main events, re-write and change ending.</w:t>
            </w:r>
          </w:p>
          <w:p w:rsidR="00D6634F" w:rsidRDefault="00D6634F" w:rsidP="00D6634F">
            <w:pPr>
              <w:jc w:val="center"/>
              <w:rPr>
                <w:rFonts w:cs="HfW cursive"/>
                <w:color w:val="000000" w:themeColor="text1"/>
                <w:sz w:val="18"/>
                <w:szCs w:val="24"/>
              </w:rPr>
            </w:pPr>
          </w:p>
          <w:p w:rsidR="00D6634F" w:rsidRPr="00CC6A9F" w:rsidRDefault="00D6634F" w:rsidP="00D6634F">
            <w:pPr>
              <w:jc w:val="center"/>
              <w:rPr>
                <w:rFonts w:cs="HfW cursive"/>
                <w:color w:val="000000" w:themeColor="text1"/>
                <w:sz w:val="18"/>
                <w:szCs w:val="24"/>
              </w:rPr>
            </w:pPr>
          </w:p>
        </w:tc>
        <w:tc>
          <w:tcPr>
            <w:tcW w:w="2424" w:type="dxa"/>
          </w:tcPr>
          <w:p w:rsidR="00C83F73" w:rsidRDefault="00C83F73" w:rsidP="00C83F73">
            <w:pPr>
              <w:jc w:val="center"/>
              <w:rPr>
                <w:b/>
                <w:color w:val="2E74B5" w:themeColor="accent1" w:themeShade="BF"/>
                <w:sz w:val="20"/>
                <w:u w:val="single"/>
              </w:rPr>
            </w:pPr>
            <w:r>
              <w:rPr>
                <w:b/>
                <w:color w:val="2E74B5" w:themeColor="accent1" w:themeShade="BF"/>
                <w:sz w:val="20"/>
                <w:u w:val="single"/>
              </w:rPr>
              <w:t>Non-Fiction</w:t>
            </w:r>
          </w:p>
          <w:p w:rsidR="00C83F73" w:rsidRDefault="00C83F73" w:rsidP="00C83F73">
            <w:pPr>
              <w:jc w:val="center"/>
              <w:rPr>
                <w:color w:val="2E74B5" w:themeColor="accent1" w:themeShade="BF"/>
                <w:sz w:val="20"/>
              </w:rPr>
            </w:pPr>
            <w:r>
              <w:rPr>
                <w:color w:val="2E74B5" w:themeColor="accent1" w:themeShade="BF"/>
                <w:sz w:val="20"/>
              </w:rPr>
              <w:t>Fact files.</w:t>
            </w:r>
          </w:p>
          <w:p w:rsidR="00C83F73" w:rsidRPr="0018675F" w:rsidRDefault="00C83F73" w:rsidP="00C83F73">
            <w:pPr>
              <w:jc w:val="center"/>
              <w:rPr>
                <w:color w:val="2E74B5" w:themeColor="accent1" w:themeShade="BF"/>
                <w:sz w:val="20"/>
              </w:rPr>
            </w:pPr>
          </w:p>
          <w:p w:rsidR="00C83F73" w:rsidRDefault="00C83F73" w:rsidP="00C83F73">
            <w:pPr>
              <w:jc w:val="center"/>
              <w:rPr>
                <w:b/>
                <w:color w:val="2E74B5" w:themeColor="accent1" w:themeShade="BF"/>
                <w:sz w:val="20"/>
              </w:rPr>
            </w:pPr>
            <w:proofErr w:type="spellStart"/>
            <w:r>
              <w:rPr>
                <w:b/>
                <w:color w:val="2E74B5" w:themeColor="accent1" w:themeShade="BF"/>
                <w:sz w:val="20"/>
              </w:rPr>
              <w:t>Tenzing</w:t>
            </w:r>
            <w:proofErr w:type="spellEnd"/>
            <w:r>
              <w:rPr>
                <w:b/>
                <w:color w:val="2E74B5" w:themeColor="accent1" w:themeShade="BF"/>
                <w:sz w:val="20"/>
              </w:rPr>
              <w:t xml:space="preserve"> Norgay</w:t>
            </w:r>
          </w:p>
          <w:p w:rsidR="00D6634F" w:rsidRPr="00CC6A9F" w:rsidRDefault="00D6634F" w:rsidP="00D6634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24" w:type="dxa"/>
          </w:tcPr>
          <w:p w:rsidR="00C83F73" w:rsidRDefault="00C83F73" w:rsidP="00C83F73">
            <w:pPr>
              <w:jc w:val="center"/>
              <w:rPr>
                <w:b/>
                <w:color w:val="2E74B5" w:themeColor="accent1" w:themeShade="BF"/>
                <w:sz w:val="20"/>
                <w:u w:val="single"/>
              </w:rPr>
            </w:pPr>
            <w:r>
              <w:rPr>
                <w:b/>
                <w:color w:val="2E74B5" w:themeColor="accent1" w:themeShade="BF"/>
                <w:sz w:val="20"/>
                <w:u w:val="single"/>
              </w:rPr>
              <w:t>Non-Fiction</w:t>
            </w:r>
          </w:p>
          <w:p w:rsidR="00C83F73" w:rsidRDefault="00C83F73" w:rsidP="00C83F73">
            <w:pPr>
              <w:jc w:val="center"/>
              <w:rPr>
                <w:color w:val="2E74B5" w:themeColor="accent1" w:themeShade="BF"/>
                <w:sz w:val="20"/>
              </w:rPr>
            </w:pPr>
            <w:r>
              <w:rPr>
                <w:color w:val="2E74B5" w:themeColor="accent1" w:themeShade="BF"/>
                <w:sz w:val="20"/>
              </w:rPr>
              <w:t>Recounts</w:t>
            </w:r>
          </w:p>
          <w:p w:rsidR="00C83F73" w:rsidRPr="0018675F" w:rsidRDefault="00C83F73" w:rsidP="00C83F73">
            <w:pPr>
              <w:jc w:val="center"/>
              <w:rPr>
                <w:color w:val="2E74B5" w:themeColor="accent1" w:themeShade="BF"/>
                <w:sz w:val="20"/>
              </w:rPr>
            </w:pPr>
          </w:p>
          <w:p w:rsidR="00C83F73" w:rsidRDefault="00C83F73" w:rsidP="00C83F73">
            <w:pPr>
              <w:jc w:val="center"/>
              <w:rPr>
                <w:b/>
                <w:color w:val="2E74B5" w:themeColor="accent1" w:themeShade="BF"/>
                <w:sz w:val="20"/>
              </w:rPr>
            </w:pPr>
            <w:r>
              <w:rPr>
                <w:b/>
                <w:color w:val="2E74B5" w:themeColor="accent1" w:themeShade="BF"/>
                <w:sz w:val="20"/>
              </w:rPr>
              <w:t>Recount of school trip</w:t>
            </w:r>
          </w:p>
          <w:p w:rsidR="00992249" w:rsidRPr="00CC6A9F" w:rsidRDefault="00992249" w:rsidP="00D6634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992249" w:rsidRPr="008A3302" w:rsidTr="001918A2">
        <w:trPr>
          <w:cantSplit/>
          <w:trHeight w:val="328"/>
        </w:trPr>
        <w:tc>
          <w:tcPr>
            <w:tcW w:w="846" w:type="dxa"/>
            <w:vMerge/>
            <w:textDirection w:val="btLr"/>
          </w:tcPr>
          <w:p w:rsidR="00992249" w:rsidRPr="008A3302" w:rsidRDefault="00992249" w:rsidP="001918A2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2423" w:type="dxa"/>
          </w:tcPr>
          <w:p w:rsidR="0029605B" w:rsidRPr="0029605B" w:rsidRDefault="0029605B" w:rsidP="00D6634F">
            <w:pPr>
              <w:jc w:val="center"/>
              <w:rPr>
                <w:b/>
                <w:color w:val="000000" w:themeColor="text1"/>
                <w:sz w:val="20"/>
              </w:rPr>
            </w:pPr>
            <w:r w:rsidRPr="0029605B">
              <w:rPr>
                <w:b/>
                <w:color w:val="000000" w:themeColor="text1"/>
                <w:sz w:val="20"/>
              </w:rPr>
              <w:t>Unit</w:t>
            </w:r>
            <w:r>
              <w:rPr>
                <w:b/>
                <w:color w:val="000000" w:themeColor="text1"/>
                <w:sz w:val="20"/>
              </w:rPr>
              <w:t xml:space="preserve"> 2</w:t>
            </w:r>
          </w:p>
          <w:p w:rsidR="00992249" w:rsidRPr="008A3302" w:rsidRDefault="00992249" w:rsidP="0029605B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24" w:type="dxa"/>
          </w:tcPr>
          <w:p w:rsidR="00992249" w:rsidRPr="008A3302" w:rsidRDefault="00992249" w:rsidP="00D6634F">
            <w:pPr>
              <w:jc w:val="center"/>
              <w:rPr>
                <w:b/>
                <w:color w:val="000000" w:themeColor="text1"/>
                <w:sz w:val="20"/>
              </w:rPr>
            </w:pPr>
            <w:r w:rsidRPr="008A3302">
              <w:rPr>
                <w:b/>
                <w:color w:val="000000" w:themeColor="text1"/>
                <w:sz w:val="20"/>
              </w:rPr>
              <w:t>Unit 2</w:t>
            </w:r>
          </w:p>
        </w:tc>
        <w:tc>
          <w:tcPr>
            <w:tcW w:w="2424" w:type="dxa"/>
          </w:tcPr>
          <w:p w:rsidR="00992249" w:rsidRPr="008A3302" w:rsidRDefault="00992249" w:rsidP="00D6634F">
            <w:pPr>
              <w:jc w:val="center"/>
              <w:rPr>
                <w:b/>
                <w:color w:val="000000" w:themeColor="text1"/>
                <w:sz w:val="20"/>
              </w:rPr>
            </w:pPr>
            <w:r w:rsidRPr="008A3302">
              <w:rPr>
                <w:b/>
                <w:color w:val="000000" w:themeColor="text1"/>
                <w:sz w:val="20"/>
              </w:rPr>
              <w:t>Unit 2</w:t>
            </w:r>
          </w:p>
        </w:tc>
        <w:tc>
          <w:tcPr>
            <w:tcW w:w="2423" w:type="dxa"/>
          </w:tcPr>
          <w:p w:rsidR="00992249" w:rsidRPr="008A3302" w:rsidRDefault="00992249" w:rsidP="00D6634F">
            <w:pPr>
              <w:jc w:val="center"/>
              <w:rPr>
                <w:b/>
                <w:color w:val="000000" w:themeColor="text1"/>
                <w:sz w:val="20"/>
              </w:rPr>
            </w:pPr>
            <w:r w:rsidRPr="008A3302">
              <w:rPr>
                <w:b/>
                <w:color w:val="000000" w:themeColor="text1"/>
                <w:sz w:val="20"/>
              </w:rPr>
              <w:t>Unit 2</w:t>
            </w:r>
          </w:p>
        </w:tc>
        <w:tc>
          <w:tcPr>
            <w:tcW w:w="2424" w:type="dxa"/>
          </w:tcPr>
          <w:p w:rsidR="00992249" w:rsidRPr="008A3302" w:rsidRDefault="00992249" w:rsidP="00D6634F">
            <w:pPr>
              <w:jc w:val="center"/>
              <w:rPr>
                <w:b/>
                <w:color w:val="000000" w:themeColor="text1"/>
                <w:sz w:val="20"/>
              </w:rPr>
            </w:pPr>
            <w:r w:rsidRPr="008A3302">
              <w:rPr>
                <w:b/>
                <w:color w:val="000000" w:themeColor="text1"/>
                <w:sz w:val="20"/>
              </w:rPr>
              <w:t>Unit 2</w:t>
            </w:r>
          </w:p>
        </w:tc>
        <w:tc>
          <w:tcPr>
            <w:tcW w:w="2424" w:type="dxa"/>
          </w:tcPr>
          <w:p w:rsidR="00992249" w:rsidRPr="008A3302" w:rsidRDefault="00992249" w:rsidP="00D6634F">
            <w:pPr>
              <w:jc w:val="center"/>
              <w:rPr>
                <w:b/>
                <w:color w:val="000000" w:themeColor="text1"/>
                <w:sz w:val="20"/>
              </w:rPr>
            </w:pPr>
            <w:r w:rsidRPr="008A3302">
              <w:rPr>
                <w:b/>
                <w:color w:val="000000" w:themeColor="text1"/>
                <w:sz w:val="20"/>
              </w:rPr>
              <w:t>Unit 2</w:t>
            </w:r>
          </w:p>
        </w:tc>
      </w:tr>
      <w:tr w:rsidR="00992249" w:rsidRPr="008A3302" w:rsidTr="001918A2">
        <w:trPr>
          <w:cantSplit/>
          <w:trHeight w:val="585"/>
        </w:trPr>
        <w:tc>
          <w:tcPr>
            <w:tcW w:w="846" w:type="dxa"/>
            <w:vMerge/>
            <w:textDirection w:val="btLr"/>
          </w:tcPr>
          <w:p w:rsidR="00992249" w:rsidRPr="008A3302" w:rsidRDefault="00992249" w:rsidP="001918A2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2423" w:type="dxa"/>
          </w:tcPr>
          <w:p w:rsidR="0018675F" w:rsidRDefault="0018675F" w:rsidP="0029605B">
            <w:pPr>
              <w:jc w:val="center"/>
              <w:rPr>
                <w:b/>
                <w:color w:val="2E74B5" w:themeColor="accent1" w:themeShade="BF"/>
                <w:sz w:val="20"/>
                <w:u w:val="single"/>
              </w:rPr>
            </w:pPr>
            <w:r>
              <w:rPr>
                <w:b/>
                <w:color w:val="2E74B5" w:themeColor="accent1" w:themeShade="BF"/>
                <w:sz w:val="20"/>
                <w:u w:val="single"/>
              </w:rPr>
              <w:t>Non-Fiction</w:t>
            </w:r>
          </w:p>
          <w:p w:rsidR="0018675F" w:rsidRDefault="0018675F" w:rsidP="0029605B">
            <w:pPr>
              <w:jc w:val="center"/>
              <w:rPr>
                <w:color w:val="2E74B5" w:themeColor="accent1" w:themeShade="BF"/>
                <w:sz w:val="20"/>
              </w:rPr>
            </w:pPr>
            <w:r>
              <w:rPr>
                <w:color w:val="2E74B5" w:themeColor="accent1" w:themeShade="BF"/>
                <w:sz w:val="20"/>
              </w:rPr>
              <w:t>Fact files.</w:t>
            </w:r>
          </w:p>
          <w:p w:rsidR="00403AD1" w:rsidRPr="0018675F" w:rsidRDefault="00403AD1" w:rsidP="0029605B">
            <w:pPr>
              <w:jc w:val="center"/>
              <w:rPr>
                <w:color w:val="2E74B5" w:themeColor="accent1" w:themeShade="BF"/>
                <w:sz w:val="20"/>
              </w:rPr>
            </w:pPr>
          </w:p>
          <w:p w:rsidR="00403AD1" w:rsidRDefault="00403AD1" w:rsidP="00403AD1">
            <w:pPr>
              <w:jc w:val="center"/>
              <w:rPr>
                <w:b/>
                <w:color w:val="2E74B5" w:themeColor="accent1" w:themeShade="BF"/>
                <w:sz w:val="20"/>
              </w:rPr>
            </w:pPr>
            <w:r>
              <w:rPr>
                <w:b/>
                <w:color w:val="2E74B5" w:themeColor="accent1" w:themeShade="BF"/>
                <w:sz w:val="20"/>
              </w:rPr>
              <w:t>Seasons</w:t>
            </w:r>
          </w:p>
          <w:p w:rsidR="00403AD1" w:rsidRPr="00403AD1" w:rsidRDefault="00403AD1" w:rsidP="00403AD1">
            <w:pPr>
              <w:jc w:val="center"/>
              <w:rPr>
                <w:color w:val="2E74B5" w:themeColor="accent1" w:themeShade="BF"/>
                <w:sz w:val="20"/>
              </w:rPr>
            </w:pPr>
          </w:p>
        </w:tc>
        <w:tc>
          <w:tcPr>
            <w:tcW w:w="2424" w:type="dxa"/>
          </w:tcPr>
          <w:p w:rsidR="00403AD1" w:rsidRPr="00CB73E5" w:rsidRDefault="00403AD1" w:rsidP="00403AD1">
            <w:pPr>
              <w:jc w:val="center"/>
              <w:rPr>
                <w:b/>
                <w:color w:val="FF0000"/>
                <w:sz w:val="20"/>
                <w:u w:val="single"/>
              </w:rPr>
            </w:pPr>
            <w:r w:rsidRPr="00CB73E5">
              <w:rPr>
                <w:b/>
                <w:color w:val="FF0000"/>
                <w:sz w:val="20"/>
                <w:u w:val="single"/>
              </w:rPr>
              <w:t>Fiction</w:t>
            </w:r>
          </w:p>
          <w:p w:rsidR="00403AD1" w:rsidRDefault="00403AD1" w:rsidP="00403AD1">
            <w:pPr>
              <w:jc w:val="center"/>
              <w:rPr>
                <w:b/>
                <w:color w:val="FF0000"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Goram</w:t>
            </w:r>
            <w:proofErr w:type="spellEnd"/>
            <w:r>
              <w:rPr>
                <w:b/>
                <w:color w:val="FF0000"/>
                <w:sz w:val="20"/>
              </w:rPr>
              <w:t xml:space="preserve"> and </w:t>
            </w:r>
            <w:proofErr w:type="spellStart"/>
            <w:r>
              <w:rPr>
                <w:b/>
                <w:color w:val="FF0000"/>
                <w:sz w:val="20"/>
              </w:rPr>
              <w:t>Gyston</w:t>
            </w:r>
            <w:proofErr w:type="spellEnd"/>
            <w:r>
              <w:rPr>
                <w:b/>
                <w:color w:val="FF0000"/>
                <w:sz w:val="20"/>
              </w:rPr>
              <w:t xml:space="preserve"> – </w:t>
            </w:r>
          </w:p>
          <w:p w:rsidR="00403AD1" w:rsidRDefault="00403AD1" w:rsidP="00403AD1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The Bristol Giants</w:t>
            </w:r>
          </w:p>
          <w:p w:rsidR="00992249" w:rsidRPr="008A3302" w:rsidRDefault="00403AD1" w:rsidP="00403AD1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i/>
                <w:color w:val="FF0000"/>
                <w:sz w:val="14"/>
                <w:szCs w:val="14"/>
              </w:rPr>
              <w:t>Sequence story, pick out main events, vocabulary building, editing story</w:t>
            </w:r>
          </w:p>
        </w:tc>
        <w:tc>
          <w:tcPr>
            <w:tcW w:w="2424" w:type="dxa"/>
          </w:tcPr>
          <w:p w:rsidR="00992249" w:rsidRDefault="00992249" w:rsidP="00D6634F">
            <w:pPr>
              <w:jc w:val="center"/>
              <w:rPr>
                <w:b/>
                <w:color w:val="FF0000"/>
                <w:u w:val="single"/>
              </w:rPr>
            </w:pPr>
            <w:r w:rsidRPr="00EE2417">
              <w:rPr>
                <w:b/>
                <w:color w:val="FF0000"/>
                <w:u w:val="single"/>
              </w:rPr>
              <w:t>Fiction</w:t>
            </w:r>
          </w:p>
          <w:p w:rsidR="00403AD1" w:rsidRPr="00403AD1" w:rsidRDefault="00403AD1" w:rsidP="00403AD1">
            <w:pPr>
              <w:jc w:val="center"/>
              <w:rPr>
                <w:b/>
                <w:color w:val="FF0000"/>
              </w:rPr>
            </w:pPr>
            <w:r w:rsidRPr="00403AD1">
              <w:rPr>
                <w:b/>
                <w:color w:val="FF0000"/>
              </w:rPr>
              <w:t>Traditional Tales</w:t>
            </w:r>
          </w:p>
          <w:p w:rsidR="00403AD1" w:rsidRDefault="00403AD1" w:rsidP="00403AD1">
            <w:pPr>
              <w:jc w:val="center"/>
              <w:rPr>
                <w:color w:val="FF0000"/>
              </w:rPr>
            </w:pPr>
          </w:p>
          <w:p w:rsidR="00403AD1" w:rsidRDefault="00403AD1" w:rsidP="00403AD1">
            <w:pPr>
              <w:jc w:val="center"/>
              <w:rPr>
                <w:b/>
                <w:color w:val="FF0000"/>
              </w:rPr>
            </w:pPr>
            <w:r w:rsidRPr="00403AD1">
              <w:rPr>
                <w:b/>
                <w:color w:val="FF0000"/>
              </w:rPr>
              <w:t>The Three Little Super Pigs</w:t>
            </w:r>
          </w:p>
          <w:p w:rsidR="00403AD1" w:rsidRPr="00403AD1" w:rsidRDefault="00403AD1" w:rsidP="00403AD1">
            <w:pPr>
              <w:jc w:val="center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Sequencing story, editing ending to a story</w:t>
            </w:r>
          </w:p>
          <w:p w:rsidR="00403AD1" w:rsidRPr="00403AD1" w:rsidRDefault="00403AD1" w:rsidP="00403AD1">
            <w:pPr>
              <w:jc w:val="center"/>
              <w:rPr>
                <w:color w:val="FF0000"/>
              </w:rPr>
            </w:pPr>
          </w:p>
        </w:tc>
        <w:tc>
          <w:tcPr>
            <w:tcW w:w="2423" w:type="dxa"/>
          </w:tcPr>
          <w:p w:rsidR="00992249" w:rsidRPr="00EE2417" w:rsidRDefault="00992249" w:rsidP="00D6634F">
            <w:pPr>
              <w:jc w:val="center"/>
              <w:rPr>
                <w:b/>
                <w:color w:val="FFC000" w:themeColor="accent4"/>
                <w:u w:val="single"/>
              </w:rPr>
            </w:pPr>
            <w:r w:rsidRPr="00EE2417">
              <w:rPr>
                <w:b/>
                <w:color w:val="FFC000" w:themeColor="accent4"/>
                <w:u w:val="single"/>
              </w:rPr>
              <w:t>Poetry</w:t>
            </w:r>
          </w:p>
          <w:p w:rsidR="00992249" w:rsidRPr="00CB73E5" w:rsidRDefault="00992249" w:rsidP="00D6634F">
            <w:pPr>
              <w:jc w:val="center"/>
              <w:rPr>
                <w:color w:val="FFC000" w:themeColor="accent4"/>
              </w:rPr>
            </w:pPr>
            <w:r w:rsidRPr="00CB73E5">
              <w:rPr>
                <w:color w:val="FFC000" w:themeColor="accent4"/>
              </w:rPr>
              <w:t>Patterns and rhyme</w:t>
            </w:r>
          </w:p>
          <w:p w:rsidR="00992249" w:rsidRPr="008A3302" w:rsidRDefault="00992249" w:rsidP="00D6634F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CB73E5">
              <w:rPr>
                <w:b/>
                <w:color w:val="FFC000" w:themeColor="accent4"/>
              </w:rPr>
              <w:t>Julia Donaldson – Sound Collector</w:t>
            </w:r>
          </w:p>
        </w:tc>
        <w:tc>
          <w:tcPr>
            <w:tcW w:w="2424" w:type="dxa"/>
          </w:tcPr>
          <w:p w:rsidR="00C83F73" w:rsidRPr="00D6634F" w:rsidRDefault="00C83F73" w:rsidP="00C83F73">
            <w:pPr>
              <w:jc w:val="center"/>
              <w:rPr>
                <w:b/>
                <w:color w:val="00B050"/>
                <w:u w:val="single"/>
              </w:rPr>
            </w:pPr>
            <w:r w:rsidRPr="00D6634F">
              <w:rPr>
                <w:b/>
                <w:color w:val="00B050"/>
                <w:u w:val="single"/>
              </w:rPr>
              <w:t>Power of Reading</w:t>
            </w:r>
          </w:p>
          <w:p w:rsidR="00C83F73" w:rsidRDefault="00C83F73" w:rsidP="00C83F73"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color w:val="00B050"/>
              </w:rPr>
              <w:t>Look up!</w:t>
            </w:r>
          </w:p>
          <w:p w:rsidR="00C83F73" w:rsidRDefault="00C83F73" w:rsidP="00D6634F">
            <w:pPr>
              <w:jc w:val="center"/>
              <w:rPr>
                <w:b/>
                <w:color w:val="000000" w:themeColor="text1"/>
                <w:sz w:val="36"/>
              </w:rPr>
            </w:pPr>
          </w:p>
          <w:p w:rsidR="00992249" w:rsidRPr="008A3302" w:rsidRDefault="00992249" w:rsidP="00D6634F">
            <w:pPr>
              <w:jc w:val="center"/>
              <w:rPr>
                <w:b/>
                <w:color w:val="000000" w:themeColor="text1"/>
                <w:sz w:val="20"/>
              </w:rPr>
            </w:pPr>
            <w:r w:rsidRPr="00D6634F">
              <w:rPr>
                <w:b/>
                <w:color w:val="000000" w:themeColor="text1"/>
                <w:sz w:val="36"/>
              </w:rPr>
              <w:t>Phonics Focus</w:t>
            </w:r>
          </w:p>
        </w:tc>
        <w:tc>
          <w:tcPr>
            <w:tcW w:w="2424" w:type="dxa"/>
          </w:tcPr>
          <w:p w:rsidR="00C83F73" w:rsidRPr="00D6634F" w:rsidRDefault="00C83F73" w:rsidP="00C83F73">
            <w:pPr>
              <w:jc w:val="center"/>
              <w:rPr>
                <w:b/>
                <w:color w:val="00B050"/>
                <w:u w:val="single"/>
              </w:rPr>
            </w:pPr>
            <w:r w:rsidRPr="00D6634F">
              <w:rPr>
                <w:b/>
                <w:color w:val="00B050"/>
                <w:u w:val="single"/>
              </w:rPr>
              <w:t>Power of Reading</w:t>
            </w:r>
          </w:p>
          <w:p w:rsidR="00C83F73" w:rsidRDefault="00C83F73" w:rsidP="00C83F73">
            <w:pPr>
              <w:jc w:val="center"/>
              <w:rPr>
                <w:b/>
                <w:color w:val="0070C0"/>
                <w:u w:val="single"/>
              </w:rPr>
            </w:pPr>
            <w:r w:rsidRPr="00D6634F">
              <w:rPr>
                <w:color w:val="00B050"/>
              </w:rPr>
              <w:t>The Lonely Beast</w:t>
            </w:r>
          </w:p>
          <w:p w:rsidR="00C83F73" w:rsidRDefault="00C83F73" w:rsidP="00D6634F">
            <w:pPr>
              <w:jc w:val="center"/>
              <w:rPr>
                <w:b/>
                <w:color w:val="0070C0"/>
                <w:u w:val="single"/>
              </w:rPr>
            </w:pPr>
          </w:p>
          <w:p w:rsidR="00992249" w:rsidRPr="00D6634F" w:rsidRDefault="00992249" w:rsidP="00D6634F">
            <w:pPr>
              <w:jc w:val="center"/>
              <w:rPr>
                <w:b/>
                <w:color w:val="0070C0"/>
                <w:u w:val="single"/>
              </w:rPr>
            </w:pPr>
            <w:r w:rsidRPr="00D6634F">
              <w:rPr>
                <w:b/>
                <w:color w:val="0070C0"/>
                <w:u w:val="single"/>
              </w:rPr>
              <w:t>Non-Fiction</w:t>
            </w:r>
          </w:p>
          <w:p w:rsidR="00B73855" w:rsidRPr="00B73855" w:rsidRDefault="00B73855" w:rsidP="00D6634F">
            <w:pPr>
              <w:jc w:val="center"/>
              <w:rPr>
                <w:rFonts w:cs="HfW cursive"/>
                <w:b/>
                <w:color w:val="0070C0"/>
                <w:szCs w:val="24"/>
              </w:rPr>
            </w:pPr>
            <w:r w:rsidRPr="00B73855">
              <w:rPr>
                <w:rFonts w:cs="HfW cursive"/>
                <w:b/>
                <w:color w:val="0070C0"/>
                <w:szCs w:val="24"/>
              </w:rPr>
              <w:t>Letter</w:t>
            </w:r>
            <w:r>
              <w:rPr>
                <w:rFonts w:cs="HfW cursive"/>
                <w:b/>
                <w:color w:val="0070C0"/>
                <w:szCs w:val="24"/>
              </w:rPr>
              <w:t>:</w:t>
            </w:r>
          </w:p>
          <w:p w:rsidR="00B73855" w:rsidRPr="00B73855" w:rsidRDefault="00B73855" w:rsidP="00D6634F">
            <w:pPr>
              <w:jc w:val="center"/>
              <w:rPr>
                <w:rFonts w:cs="HfW cursive"/>
                <w:color w:val="0070C0"/>
                <w:szCs w:val="24"/>
              </w:rPr>
            </w:pPr>
            <w:r>
              <w:rPr>
                <w:rFonts w:cs="HfW cursive"/>
                <w:color w:val="0070C0"/>
                <w:szCs w:val="24"/>
              </w:rPr>
              <w:t xml:space="preserve"> writing to new teacher.</w:t>
            </w:r>
          </w:p>
          <w:p w:rsidR="00992249" w:rsidRPr="008A3302" w:rsidRDefault="00992249" w:rsidP="00D6634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1918A2" w:rsidRPr="008A3302" w:rsidTr="001918A2">
        <w:tc>
          <w:tcPr>
            <w:tcW w:w="846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</w:p>
        </w:tc>
        <w:tc>
          <w:tcPr>
            <w:tcW w:w="2423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  <w:r w:rsidRPr="008A3302">
              <w:rPr>
                <w:b/>
                <w:sz w:val="20"/>
              </w:rPr>
              <w:t>Word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  <w:r w:rsidRPr="008A3302">
              <w:rPr>
                <w:b/>
                <w:sz w:val="20"/>
              </w:rPr>
              <w:t>Sentence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  <w:r w:rsidRPr="008A3302">
              <w:rPr>
                <w:b/>
                <w:sz w:val="20"/>
              </w:rPr>
              <w:t>Text</w:t>
            </w:r>
          </w:p>
        </w:tc>
        <w:tc>
          <w:tcPr>
            <w:tcW w:w="2423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  <w:r w:rsidRPr="008A3302">
              <w:rPr>
                <w:b/>
                <w:sz w:val="20"/>
              </w:rPr>
              <w:t>Punctuation</w:t>
            </w:r>
          </w:p>
        </w:tc>
        <w:tc>
          <w:tcPr>
            <w:tcW w:w="2424" w:type="dxa"/>
          </w:tcPr>
          <w:p w:rsidR="001918A2" w:rsidRPr="008A3302" w:rsidRDefault="000575AA" w:rsidP="001918A2">
            <w:pPr>
              <w:jc w:val="center"/>
              <w:rPr>
                <w:b/>
                <w:sz w:val="20"/>
              </w:rPr>
            </w:pPr>
            <w:r w:rsidRPr="008A3302">
              <w:rPr>
                <w:b/>
                <w:sz w:val="20"/>
              </w:rPr>
              <w:t>Terminology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</w:p>
        </w:tc>
      </w:tr>
      <w:tr w:rsidR="001918A2" w:rsidRPr="008A3302" w:rsidTr="001918A2">
        <w:trPr>
          <w:cantSplit/>
          <w:trHeight w:val="1134"/>
        </w:trPr>
        <w:tc>
          <w:tcPr>
            <w:tcW w:w="846" w:type="dxa"/>
            <w:textDirection w:val="btLr"/>
          </w:tcPr>
          <w:p w:rsidR="001918A2" w:rsidRPr="008A3302" w:rsidRDefault="001918A2" w:rsidP="001918A2">
            <w:pPr>
              <w:ind w:left="113" w:right="113"/>
              <w:jc w:val="center"/>
              <w:rPr>
                <w:b/>
                <w:u w:val="single"/>
              </w:rPr>
            </w:pPr>
            <w:r w:rsidRPr="008A3302">
              <w:rPr>
                <w:b/>
                <w:u w:val="single"/>
              </w:rPr>
              <w:t>Grammar</w:t>
            </w:r>
          </w:p>
        </w:tc>
        <w:tc>
          <w:tcPr>
            <w:tcW w:w="2423" w:type="dxa"/>
          </w:tcPr>
          <w:p w:rsidR="001918A2" w:rsidRPr="008A3302" w:rsidRDefault="000575AA" w:rsidP="000575AA">
            <w:pPr>
              <w:rPr>
                <w:sz w:val="18"/>
              </w:rPr>
            </w:pPr>
            <w:r w:rsidRPr="008A3302">
              <w:rPr>
                <w:sz w:val="18"/>
              </w:rPr>
              <w:t>Regular plural noun suffixes</w:t>
            </w:r>
          </w:p>
          <w:p w:rsidR="000575AA" w:rsidRPr="008A3302" w:rsidRDefault="000575AA" w:rsidP="000575AA">
            <w:pPr>
              <w:rPr>
                <w:sz w:val="18"/>
              </w:rPr>
            </w:pPr>
            <w:r w:rsidRPr="008A3302">
              <w:rPr>
                <w:sz w:val="18"/>
              </w:rPr>
              <w:t>-s or –es</w:t>
            </w:r>
          </w:p>
          <w:p w:rsidR="001918A2" w:rsidRPr="008A3302" w:rsidRDefault="000575AA" w:rsidP="000575AA">
            <w:pPr>
              <w:rPr>
                <w:i/>
                <w:sz w:val="18"/>
              </w:rPr>
            </w:pPr>
            <w:r w:rsidRPr="008A3302">
              <w:rPr>
                <w:i/>
                <w:sz w:val="18"/>
              </w:rPr>
              <w:t>(</w:t>
            </w:r>
            <w:proofErr w:type="spellStart"/>
            <w:r w:rsidRPr="008A3302">
              <w:rPr>
                <w:i/>
                <w:sz w:val="18"/>
              </w:rPr>
              <w:t>eg</w:t>
            </w:r>
            <w:proofErr w:type="spellEnd"/>
            <w:r w:rsidRPr="008A3302">
              <w:rPr>
                <w:i/>
                <w:sz w:val="18"/>
              </w:rPr>
              <w:t>, dog, dogs: wish, wishes), including the effects of these suffixes on the meaning of the noun.</w:t>
            </w:r>
          </w:p>
        </w:tc>
        <w:tc>
          <w:tcPr>
            <w:tcW w:w="2424" w:type="dxa"/>
          </w:tcPr>
          <w:p w:rsidR="001918A2" w:rsidRPr="008A3302" w:rsidRDefault="000575AA" w:rsidP="000575AA">
            <w:pPr>
              <w:rPr>
                <w:sz w:val="18"/>
              </w:rPr>
            </w:pPr>
            <w:r w:rsidRPr="008A3302">
              <w:rPr>
                <w:sz w:val="18"/>
              </w:rPr>
              <w:t>How words can combine to make sentences.</w:t>
            </w:r>
          </w:p>
          <w:p w:rsidR="000575AA" w:rsidRPr="008A3302" w:rsidRDefault="000575AA" w:rsidP="000575AA">
            <w:pPr>
              <w:rPr>
                <w:sz w:val="20"/>
              </w:rPr>
            </w:pPr>
            <w:r w:rsidRPr="008A3302">
              <w:rPr>
                <w:sz w:val="18"/>
              </w:rPr>
              <w:t>Joining words and joining sentences using ‘and’.</w:t>
            </w:r>
          </w:p>
        </w:tc>
        <w:tc>
          <w:tcPr>
            <w:tcW w:w="2424" w:type="dxa"/>
          </w:tcPr>
          <w:p w:rsidR="001918A2" w:rsidRPr="008A3302" w:rsidRDefault="000575AA" w:rsidP="000575AA">
            <w:pPr>
              <w:rPr>
                <w:sz w:val="18"/>
              </w:rPr>
            </w:pPr>
            <w:r w:rsidRPr="008A3302">
              <w:rPr>
                <w:sz w:val="18"/>
              </w:rPr>
              <w:t xml:space="preserve">Sequencing sentences to form short narratives. </w:t>
            </w:r>
          </w:p>
        </w:tc>
        <w:tc>
          <w:tcPr>
            <w:tcW w:w="2423" w:type="dxa"/>
          </w:tcPr>
          <w:p w:rsidR="001918A2" w:rsidRPr="008A3302" w:rsidRDefault="000575AA" w:rsidP="000575AA">
            <w:pPr>
              <w:rPr>
                <w:sz w:val="18"/>
              </w:rPr>
            </w:pPr>
            <w:r w:rsidRPr="008A3302">
              <w:rPr>
                <w:sz w:val="18"/>
              </w:rPr>
              <w:t>Separation of words with spaces.</w:t>
            </w:r>
          </w:p>
          <w:p w:rsidR="000575AA" w:rsidRPr="008A3302" w:rsidRDefault="000575AA" w:rsidP="000575AA">
            <w:pPr>
              <w:rPr>
                <w:sz w:val="18"/>
              </w:rPr>
            </w:pPr>
            <w:r w:rsidRPr="008A3302">
              <w:rPr>
                <w:sz w:val="18"/>
              </w:rPr>
              <w:t xml:space="preserve">Introduction to capital letters, full stops, question marks and exclamation marks to demarcate sentences. </w:t>
            </w:r>
          </w:p>
        </w:tc>
        <w:tc>
          <w:tcPr>
            <w:tcW w:w="2424" w:type="dxa"/>
          </w:tcPr>
          <w:p w:rsidR="001918A2" w:rsidRPr="008A3302" w:rsidRDefault="000575AA" w:rsidP="000575AA">
            <w:pPr>
              <w:rPr>
                <w:sz w:val="20"/>
              </w:rPr>
            </w:pPr>
            <w:r w:rsidRPr="008A3302">
              <w:rPr>
                <w:sz w:val="20"/>
              </w:rPr>
              <w:t xml:space="preserve">Letter, capital letter, word, singular, plural sentence, punctuation, full stop, question mark, exclamation mark. </w:t>
            </w:r>
          </w:p>
        </w:tc>
        <w:tc>
          <w:tcPr>
            <w:tcW w:w="2424" w:type="dxa"/>
          </w:tcPr>
          <w:p w:rsidR="001918A2" w:rsidRPr="008A3302" w:rsidRDefault="001918A2" w:rsidP="001918A2">
            <w:pPr>
              <w:jc w:val="center"/>
              <w:rPr>
                <w:b/>
                <w:sz w:val="20"/>
              </w:rPr>
            </w:pPr>
          </w:p>
        </w:tc>
      </w:tr>
      <w:tr w:rsidR="001918A2" w:rsidRPr="008A3302" w:rsidTr="001F1918">
        <w:trPr>
          <w:cantSplit/>
          <w:trHeight w:val="1134"/>
        </w:trPr>
        <w:tc>
          <w:tcPr>
            <w:tcW w:w="846" w:type="dxa"/>
            <w:textDirection w:val="btLr"/>
          </w:tcPr>
          <w:p w:rsidR="001918A2" w:rsidRPr="008A3302" w:rsidRDefault="001918A2" w:rsidP="001918A2">
            <w:pPr>
              <w:ind w:left="113" w:right="113"/>
              <w:jc w:val="center"/>
              <w:rPr>
                <w:b/>
                <w:u w:val="single"/>
              </w:rPr>
            </w:pPr>
            <w:r w:rsidRPr="008A3302">
              <w:rPr>
                <w:b/>
                <w:u w:val="single"/>
              </w:rPr>
              <w:t>Skills</w:t>
            </w:r>
          </w:p>
        </w:tc>
        <w:tc>
          <w:tcPr>
            <w:tcW w:w="14542" w:type="dxa"/>
            <w:gridSpan w:val="6"/>
          </w:tcPr>
          <w:p w:rsidR="001918A2" w:rsidRPr="008A3302" w:rsidRDefault="000575AA" w:rsidP="000575AA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A3302">
              <w:rPr>
                <w:sz w:val="18"/>
              </w:rPr>
              <w:t>Planning using story map/story mountain</w:t>
            </w:r>
          </w:p>
          <w:p w:rsidR="000575AA" w:rsidRPr="008A3302" w:rsidRDefault="000575AA" w:rsidP="000575AA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A3302">
              <w:rPr>
                <w:sz w:val="18"/>
              </w:rPr>
              <w:t>Plan opening around character(s), setting, time of day and type of weather</w:t>
            </w:r>
          </w:p>
          <w:p w:rsidR="000575AA" w:rsidRPr="008A3302" w:rsidRDefault="000575AA" w:rsidP="000575AA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A3302">
              <w:rPr>
                <w:sz w:val="18"/>
              </w:rPr>
              <w:t>Understanding of beginning/middle/end</w:t>
            </w:r>
          </w:p>
          <w:p w:rsidR="000575AA" w:rsidRPr="008A3302" w:rsidRDefault="000575AA" w:rsidP="000575AA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A3302">
              <w:rPr>
                <w:sz w:val="18"/>
              </w:rPr>
              <w:t>Beginning to understand the 5 parts of a story:</w:t>
            </w:r>
          </w:p>
          <w:p w:rsidR="000575AA" w:rsidRPr="008A3302" w:rsidRDefault="000575AA" w:rsidP="000575AA">
            <w:pPr>
              <w:pStyle w:val="ListParagraph"/>
              <w:rPr>
                <w:i/>
                <w:sz w:val="18"/>
              </w:rPr>
            </w:pPr>
            <w:r w:rsidRPr="008A3302">
              <w:rPr>
                <w:b/>
                <w:i/>
                <w:sz w:val="18"/>
              </w:rPr>
              <w:t xml:space="preserve">Opening – </w:t>
            </w:r>
            <w:r w:rsidRPr="008A3302">
              <w:rPr>
                <w:i/>
                <w:sz w:val="18"/>
              </w:rPr>
              <w:t>Once upon a time</w:t>
            </w:r>
          </w:p>
          <w:p w:rsidR="000575AA" w:rsidRPr="008A3302" w:rsidRDefault="000575AA" w:rsidP="000575AA">
            <w:pPr>
              <w:pStyle w:val="ListParagraph"/>
              <w:rPr>
                <w:b/>
                <w:i/>
                <w:sz w:val="18"/>
              </w:rPr>
            </w:pPr>
            <w:r w:rsidRPr="008A3302">
              <w:rPr>
                <w:b/>
                <w:i/>
                <w:sz w:val="18"/>
              </w:rPr>
              <w:t xml:space="preserve">Build-up – </w:t>
            </w:r>
            <w:r w:rsidRPr="008A3302">
              <w:rPr>
                <w:i/>
                <w:sz w:val="18"/>
              </w:rPr>
              <w:t>One day</w:t>
            </w:r>
          </w:p>
          <w:p w:rsidR="000575AA" w:rsidRPr="008A3302" w:rsidRDefault="000575AA" w:rsidP="000575AA">
            <w:pPr>
              <w:pStyle w:val="ListParagraph"/>
              <w:rPr>
                <w:i/>
                <w:sz w:val="18"/>
              </w:rPr>
            </w:pPr>
            <w:r w:rsidRPr="008A3302">
              <w:rPr>
                <w:b/>
                <w:i/>
                <w:sz w:val="18"/>
              </w:rPr>
              <w:t>Problem/dilemma –</w:t>
            </w:r>
            <w:r w:rsidRPr="008A3302">
              <w:rPr>
                <w:i/>
                <w:sz w:val="18"/>
              </w:rPr>
              <w:t>Suddenly…/Unfortunately…</w:t>
            </w:r>
          </w:p>
          <w:p w:rsidR="000575AA" w:rsidRPr="008A3302" w:rsidRDefault="000575AA" w:rsidP="000575AA">
            <w:pPr>
              <w:pStyle w:val="ListParagraph"/>
              <w:rPr>
                <w:b/>
                <w:i/>
                <w:sz w:val="18"/>
              </w:rPr>
            </w:pPr>
            <w:r w:rsidRPr="008A3302">
              <w:rPr>
                <w:b/>
                <w:i/>
                <w:sz w:val="18"/>
              </w:rPr>
              <w:t xml:space="preserve">Resolution – </w:t>
            </w:r>
            <w:r w:rsidRPr="008A3302">
              <w:rPr>
                <w:i/>
                <w:sz w:val="18"/>
              </w:rPr>
              <w:t>Fortunately…</w:t>
            </w:r>
          </w:p>
          <w:p w:rsidR="001918A2" w:rsidRPr="008A3302" w:rsidRDefault="000575AA" w:rsidP="000575AA">
            <w:pPr>
              <w:pStyle w:val="ListParagraph"/>
              <w:rPr>
                <w:i/>
                <w:sz w:val="18"/>
              </w:rPr>
            </w:pPr>
            <w:r w:rsidRPr="008A3302">
              <w:rPr>
                <w:b/>
                <w:i/>
                <w:sz w:val="18"/>
              </w:rPr>
              <w:t xml:space="preserve">Ending – </w:t>
            </w:r>
            <w:r w:rsidRPr="008A3302">
              <w:rPr>
                <w:i/>
                <w:sz w:val="18"/>
              </w:rPr>
              <w:t>Finally</w:t>
            </w:r>
          </w:p>
        </w:tc>
      </w:tr>
    </w:tbl>
    <w:p w:rsidR="00C55A46" w:rsidRPr="001918A2" w:rsidRDefault="00B366D3" w:rsidP="001918A2">
      <w:pPr>
        <w:jc w:val="center"/>
        <w:rPr>
          <w:b/>
          <w:sz w:val="24"/>
        </w:rPr>
      </w:pPr>
    </w:p>
    <w:sectPr w:rsidR="00C55A46" w:rsidRPr="001918A2" w:rsidSect="001918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2819"/>
    <w:multiLevelType w:val="hybridMultilevel"/>
    <w:tmpl w:val="1A20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74A7D"/>
    <w:multiLevelType w:val="hybridMultilevel"/>
    <w:tmpl w:val="C39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A2"/>
    <w:rsid w:val="00027B0D"/>
    <w:rsid w:val="000575AA"/>
    <w:rsid w:val="0018675F"/>
    <w:rsid w:val="001918A2"/>
    <w:rsid w:val="0029605B"/>
    <w:rsid w:val="002F5D93"/>
    <w:rsid w:val="003218D7"/>
    <w:rsid w:val="00403AD1"/>
    <w:rsid w:val="00641AED"/>
    <w:rsid w:val="006B63EA"/>
    <w:rsid w:val="008A3302"/>
    <w:rsid w:val="008C3737"/>
    <w:rsid w:val="008F7066"/>
    <w:rsid w:val="00992249"/>
    <w:rsid w:val="009F3C1E"/>
    <w:rsid w:val="00AB2964"/>
    <w:rsid w:val="00B366D3"/>
    <w:rsid w:val="00B73855"/>
    <w:rsid w:val="00C83F73"/>
    <w:rsid w:val="00CB73E5"/>
    <w:rsid w:val="00CC6A9F"/>
    <w:rsid w:val="00D6634F"/>
    <w:rsid w:val="00EE2417"/>
    <w:rsid w:val="00F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A823"/>
  <w15:chartTrackingRefBased/>
  <w15:docId w15:val="{EF6D217D-5318-4CF1-8592-07A551B3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A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E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ockenden</dc:creator>
  <cp:keywords/>
  <dc:description/>
  <cp:lastModifiedBy>Sophie Elliott</cp:lastModifiedBy>
  <cp:revision>4</cp:revision>
  <cp:lastPrinted>2019-06-03T10:05:00Z</cp:lastPrinted>
  <dcterms:created xsi:type="dcterms:W3CDTF">2023-09-05T12:46:00Z</dcterms:created>
  <dcterms:modified xsi:type="dcterms:W3CDTF">2023-09-07T12:19:00Z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-1533532770</vt:i4>
  </property>
</Properties>
</file>